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E8" w:rsidRPr="004106E8" w:rsidRDefault="004106E8" w:rsidP="004106E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106E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Yerli Malı Ve Tutum</w:t>
      </w:r>
    </w:p>
    <w:p w:rsidR="004106E8" w:rsidRPr="004106E8" w:rsidRDefault="004106E8" w:rsidP="004106E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106E8">
        <w:rPr>
          <w:rFonts w:ascii="Arial" w:eastAsia="Times New Roman" w:hAnsi="Arial" w:cs="Arial"/>
          <w:color w:val="000000"/>
          <w:sz w:val="26"/>
          <w:szCs w:val="26"/>
        </w:rPr>
        <w:t>Arpa, buğday isteyen,</w:t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  <w:t>Tarlaya tohum eker,</w:t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  <w:t>Gelecek kaygısını</w:t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  <w:t>Akıllı olan çeker.</w:t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  <w:t>Ben ibretle bakarım</w:t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  <w:t>Arıya, karıncaya</w:t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  <w:t>Paramın bir kısmını</w:t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  <w:t>Atarım kumbaraya.</w:t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  <w:t>Yurduma hizmet için</w:t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  <w:t>Her zaman tutumluyum</w:t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  <w:t>Yerli malı giyerim,</w:t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  <w:t>Ben bir Türk çocuğuyum.</w:t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106E8">
        <w:rPr>
          <w:rFonts w:ascii="Arial" w:eastAsia="Times New Roman" w:hAnsi="Arial" w:cs="Arial"/>
          <w:color w:val="000000"/>
          <w:sz w:val="26"/>
          <w:szCs w:val="26"/>
        </w:rPr>
        <w:br/>
        <w:t>Mustafa YILMAZKAYA</w:t>
      </w:r>
    </w:p>
    <w:p w:rsidR="00DA3ABB" w:rsidRDefault="00DA3ABB" w:rsidP="004106E8">
      <w:pPr>
        <w:jc w:val="both"/>
      </w:pPr>
    </w:p>
    <w:sectPr w:rsidR="00DA3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106E8"/>
    <w:rsid w:val="004106E8"/>
    <w:rsid w:val="00DA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10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106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1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2023-05-01T20:00:00Z</dcterms:created>
  <dcterms:modified xsi:type="dcterms:W3CDTF">2023-05-01T20:00:00Z</dcterms:modified>
</cp:coreProperties>
</file>