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28" w:rsidRPr="00C65128" w:rsidRDefault="00C65128" w:rsidP="00C6512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6512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Yaşlılara Saygı Haftası</w:t>
      </w:r>
    </w:p>
    <w:p w:rsidR="00C65128" w:rsidRPr="00C65128" w:rsidRDefault="00C65128" w:rsidP="00C6512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65128">
        <w:rPr>
          <w:rFonts w:ascii="Arial" w:eastAsia="Times New Roman" w:hAnsi="Arial" w:cs="Arial"/>
          <w:color w:val="000000"/>
          <w:sz w:val="26"/>
          <w:szCs w:val="26"/>
        </w:rPr>
        <w:t>Yaşlılık denilen şey, geriye dönememek,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Yalnızlığa yaklaşma, hakikate ilerlemek...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Bakışlar ki yetersiz, kimse seni dinlemez,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Sual sormak istesen, ciddi cevap verilmez...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Çoluk, çocuk yok ise, itilir ve kakılır,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Dünya cehennem olur, diriltilir, yakılır...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Bazen evlat hayırsız, vicdan dilenilecek,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>Ölüm mutlu edecek, ya da incitilecek...</w:t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5128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C6512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DC53BF" w:rsidRDefault="00DC53BF"/>
    <w:sectPr w:rsidR="00DC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5128"/>
    <w:rsid w:val="00C65128"/>
    <w:rsid w:val="00DC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6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51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2023-05-01T20:27:00Z</dcterms:created>
  <dcterms:modified xsi:type="dcterms:W3CDTF">2023-05-01T20:27:00Z</dcterms:modified>
</cp:coreProperties>
</file>