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40" w:rsidRPr="00667A40" w:rsidRDefault="00667A40" w:rsidP="00667A4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67A4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Değerlerimizdendir Alçak Gönüllülük</w:t>
      </w:r>
    </w:p>
    <w:p w:rsidR="00667A40" w:rsidRPr="00667A40" w:rsidRDefault="00667A40" w:rsidP="00667A4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67A40">
        <w:rPr>
          <w:rFonts w:ascii="Arial" w:eastAsia="Times New Roman" w:hAnsi="Arial" w:cs="Arial"/>
          <w:color w:val="000000"/>
          <w:sz w:val="26"/>
          <w:szCs w:val="26"/>
        </w:rPr>
        <w:t>Az ile yetinmek bizi geliştiricidir,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Alçak gönüllülük de değerlerimizdendir…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Bebektik büyütüldük yine de hep aciziz,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Bugünlük buradayız yarın terk edeceğiz…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İçinden kaldır ve at bencil düşünceleri!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Küçük de görmemeli dostları, bireyleri…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Mütevazılık taşı gitsen dahi en önde,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Alçak gönüllü tavır al toplumun içinde…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Kazandırdıkları var alçak gönüllülüğün,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Değerlerimiz yüce üstelik de hep özgün…</w:t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67A40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442B2B" w:rsidRDefault="00442B2B"/>
    <w:sectPr w:rsidR="0044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67A40"/>
    <w:rsid w:val="00442B2B"/>
    <w:rsid w:val="0066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7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7A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2023-05-01T10:22:00Z</dcterms:created>
  <dcterms:modified xsi:type="dcterms:W3CDTF">2023-05-01T10:22:00Z</dcterms:modified>
</cp:coreProperties>
</file>