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39" w:rsidRPr="00C20F39" w:rsidRDefault="00C20F39" w:rsidP="00C20F3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20F39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 Babalar </w:t>
      </w:r>
      <w:proofErr w:type="spellStart"/>
      <w:r w:rsidRPr="00C20F39">
        <w:rPr>
          <w:rFonts w:ascii="Arial" w:eastAsia="Times New Roman" w:hAnsi="Arial" w:cs="Arial"/>
          <w:b/>
          <w:bCs/>
          <w:color w:val="B8451D"/>
          <w:sz w:val="31"/>
          <w:szCs w:val="31"/>
        </w:rPr>
        <w:t>Için</w:t>
      </w:r>
      <w:proofErr w:type="spellEnd"/>
    </w:p>
    <w:p w:rsidR="00C20F39" w:rsidRPr="00C20F39" w:rsidRDefault="00C20F39" w:rsidP="00C20F3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20F39">
        <w:rPr>
          <w:rFonts w:ascii="Arial" w:eastAsia="Times New Roman" w:hAnsi="Arial" w:cs="Arial"/>
          <w:color w:val="000000"/>
          <w:sz w:val="26"/>
          <w:szCs w:val="26"/>
        </w:rPr>
        <w:t>Baba gibi can bulunmaz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Ağzımızda dildir baba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Temelsiz yuva kurulmaz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Sağlam temel beldir baba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Annem her gün ismin söyler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Gölgesinde gönül eyler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Başsız olmaz şehir köyler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C20F39">
        <w:rPr>
          <w:rFonts w:ascii="Arial" w:eastAsia="Times New Roman" w:hAnsi="Arial" w:cs="Arial"/>
          <w:color w:val="000000"/>
          <w:sz w:val="26"/>
          <w:szCs w:val="26"/>
        </w:rPr>
        <w:t>Baş kentimiz</w:t>
      </w:r>
      <w:proofErr w:type="gramEnd"/>
      <w:r w:rsidRPr="00C20F39">
        <w:rPr>
          <w:rFonts w:ascii="Arial" w:eastAsia="Times New Roman" w:hAnsi="Arial" w:cs="Arial"/>
          <w:color w:val="000000"/>
          <w:sz w:val="26"/>
          <w:szCs w:val="26"/>
        </w:rPr>
        <w:t xml:space="preserve"> ildir baba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Başımızda baş tacımız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Derde derman ilacımız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Meyveli bağ ağacımız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Bahçemizde güldür baba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Mutlu günde bayramımız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Onsuz olmaz ayranımız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Bereketli hep soframız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Çiçek arı baldır baba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Kördüğümü elsiz çözer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Gönlümüzde gizli gezer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Kalem gibi yazı yazar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Sevdamıza çöldür baba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Deryamıza gemi olur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Her limana uğrar durur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Önde gider yolu bulur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Kaptanımız mildir baba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Dertler üst üstte dizilir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Gam keder ile ezilir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Tuncay'a bakar üzülür</w:t>
      </w:r>
      <w:r w:rsidRPr="00C20F39">
        <w:rPr>
          <w:rFonts w:ascii="Arial" w:eastAsia="Times New Roman" w:hAnsi="Arial" w:cs="Arial"/>
          <w:color w:val="000000"/>
          <w:sz w:val="26"/>
          <w:szCs w:val="26"/>
        </w:rPr>
        <w:br/>
        <w:t>Açan kanat koldur baba</w:t>
      </w:r>
    </w:p>
    <w:p w:rsidR="006A2B2A" w:rsidRDefault="006A2B2A"/>
    <w:sectPr w:rsidR="006A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20F39"/>
    <w:rsid w:val="006A2B2A"/>
    <w:rsid w:val="00C2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20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20F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2023-05-01T17:08:00Z</dcterms:created>
  <dcterms:modified xsi:type="dcterms:W3CDTF">2023-05-01T17:08:00Z</dcterms:modified>
</cp:coreProperties>
</file>