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58" w:rsidRPr="00103058" w:rsidRDefault="00103058" w:rsidP="0010305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0305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Ahilik Kültürü Haftası 10</w:t>
      </w:r>
    </w:p>
    <w:p w:rsidR="00103058" w:rsidRPr="00103058" w:rsidRDefault="00103058" w:rsidP="0010305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03058">
        <w:rPr>
          <w:rFonts w:ascii="Arial" w:eastAsia="Times New Roman" w:hAnsi="Arial" w:cs="Arial"/>
          <w:color w:val="000000"/>
          <w:sz w:val="26"/>
          <w:szCs w:val="26"/>
        </w:rPr>
        <w:t>Ahilik bir kurumdur, ticaretle ilgili,</w:t>
      </w:r>
      <w:r w:rsidRPr="00103058">
        <w:rPr>
          <w:rFonts w:ascii="Arial" w:eastAsia="Times New Roman" w:hAnsi="Arial" w:cs="Arial"/>
          <w:color w:val="000000"/>
          <w:sz w:val="26"/>
          <w:szCs w:val="26"/>
        </w:rPr>
        <w:br/>
        <w:t>Esnaf ve sanatkârlık, ahilikle bilgili…</w:t>
      </w:r>
      <w:r w:rsidRPr="0010305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03058">
        <w:rPr>
          <w:rFonts w:ascii="Arial" w:eastAsia="Times New Roman" w:hAnsi="Arial" w:cs="Arial"/>
          <w:color w:val="000000"/>
          <w:sz w:val="26"/>
          <w:szCs w:val="26"/>
        </w:rPr>
        <w:br/>
        <w:t>Ne olursan onu ol, bir ahlâk gerektirsin,</w:t>
      </w:r>
      <w:r w:rsidRPr="00103058">
        <w:rPr>
          <w:rFonts w:ascii="Arial" w:eastAsia="Times New Roman" w:hAnsi="Arial" w:cs="Arial"/>
          <w:color w:val="000000"/>
          <w:sz w:val="26"/>
          <w:szCs w:val="26"/>
        </w:rPr>
        <w:br/>
        <w:t>Tecrübenin yanında, müşterin hoş edilsin…</w:t>
      </w:r>
      <w:r w:rsidRPr="0010305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03058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103058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103058" w:rsidRPr="00103058" w:rsidRDefault="00103058" w:rsidP="0010305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03058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103058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F6537A" w:rsidRDefault="00F6537A"/>
    <w:sectPr w:rsidR="00F6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03058"/>
    <w:rsid w:val="00103058"/>
    <w:rsid w:val="00F6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03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030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0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2023-05-01T18:17:00Z</dcterms:created>
  <dcterms:modified xsi:type="dcterms:W3CDTF">2023-05-01T18:17:00Z</dcterms:modified>
</cp:coreProperties>
</file>