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48" w:rsidRPr="00CA5A48" w:rsidRDefault="00CA5A48" w:rsidP="00CA5A4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Sabit Oranlar Kanunu</w:t>
      </w:r>
    </w:p>
    <w:p w:rsidR="00CA5A48" w:rsidRPr="00CA5A48" w:rsidRDefault="00CA5A48" w:rsidP="00CA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A4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52650" cy="1971675"/>
            <wp:effectExtent l="0" t="0" r="0" b="9525"/>
            <wp:docPr id="1" name="Resim 1" descr="Sabit Oranlar Kan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it Oranlar Kanu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SABİT ORANLAR KANUNU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Lavoisier in deneysel çalışmaları sonucunda kimya biliminin nicel çalışmaları hızla devam etti.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1799 yılında Joseph Proust elementlerin birbirleri ile bileşik oluştururlarken belirli oranda birleştiklerini buldu.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Bugün sabit oranlar yasası olarak bilinen yasaya göre; "</w:t>
      </w:r>
      <w:r w:rsidRPr="00CA5A48">
        <w:rPr>
          <w:rFonts w:ascii="Arial" w:eastAsia="Times New Roman" w:hAnsi="Arial" w:cs="Arial"/>
          <w:b/>
          <w:bCs/>
          <w:color w:val="A52A2A"/>
          <w:sz w:val="24"/>
          <w:szCs w:val="24"/>
          <w:lang w:eastAsia="tr-TR"/>
        </w:rPr>
        <w:t>Bir bileşik hangi yolla elde edilirse edilsin, bileşiği oluşturan maddelerin (atomların) kütleleri arasında basit tam sayılarla ifade edilen sabit bir oran vardır.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CD"/>
          <w:sz w:val="24"/>
          <w:szCs w:val="24"/>
          <w:lang w:eastAsia="tr-TR"/>
        </w:rPr>
        <w:t>H</w:t>
      </w:r>
      <w:r w:rsidRPr="00CA5A48">
        <w:rPr>
          <w:rFonts w:ascii="Arial" w:eastAsia="Times New Roman" w:hAnsi="Arial" w:cs="Arial"/>
          <w:b/>
          <w:bCs/>
          <w:color w:val="0000CD"/>
          <w:sz w:val="18"/>
          <w:szCs w:val="18"/>
          <w:lang w:eastAsia="tr-TR"/>
        </w:rPr>
        <w:t>2 </w:t>
      </w:r>
      <w:r w:rsidRPr="00CA5A48">
        <w:rPr>
          <w:rFonts w:ascii="Arial" w:eastAsia="Times New Roman" w:hAnsi="Arial" w:cs="Arial"/>
          <w:b/>
          <w:bCs/>
          <w:color w:val="0000CD"/>
          <w:sz w:val="24"/>
          <w:szCs w:val="24"/>
          <w:lang w:eastAsia="tr-TR"/>
        </w:rPr>
        <w:t> +  ½ O</w:t>
      </w:r>
      <w:r w:rsidRPr="00CA5A48">
        <w:rPr>
          <w:rFonts w:ascii="Arial" w:eastAsia="Times New Roman" w:hAnsi="Arial" w:cs="Arial"/>
          <w:b/>
          <w:bCs/>
          <w:color w:val="0000CD"/>
          <w:sz w:val="18"/>
          <w:szCs w:val="18"/>
          <w:lang w:eastAsia="tr-TR"/>
        </w:rPr>
        <w:t>2</w:t>
      </w:r>
      <w:r w:rsidRPr="00CA5A48">
        <w:rPr>
          <w:rFonts w:ascii="Arial" w:eastAsia="Times New Roman" w:hAnsi="Arial" w:cs="Arial"/>
          <w:b/>
          <w:bCs/>
          <w:color w:val="0000CD"/>
          <w:sz w:val="17"/>
          <w:szCs w:val="17"/>
          <w:lang w:eastAsia="tr-TR"/>
        </w:rPr>
        <w:t> </w:t>
      </w:r>
      <w:r w:rsidRPr="00CA5A48">
        <w:rPr>
          <w:rFonts w:ascii="Arial" w:eastAsia="Times New Roman" w:hAnsi="Arial" w:cs="Arial"/>
          <w:b/>
          <w:bCs/>
          <w:color w:val="0000CD"/>
          <w:sz w:val="24"/>
          <w:szCs w:val="24"/>
          <w:lang w:eastAsia="tr-TR"/>
        </w:rPr>
        <w:t>  →   H</w:t>
      </w:r>
      <w:r w:rsidRPr="00CA5A48">
        <w:rPr>
          <w:rFonts w:ascii="Arial" w:eastAsia="Times New Roman" w:hAnsi="Arial" w:cs="Arial"/>
          <w:b/>
          <w:bCs/>
          <w:color w:val="0000CD"/>
          <w:sz w:val="18"/>
          <w:szCs w:val="18"/>
          <w:lang w:eastAsia="tr-TR"/>
        </w:rPr>
        <w:t>2</w:t>
      </w:r>
      <w:r w:rsidRPr="00CA5A48">
        <w:rPr>
          <w:rFonts w:ascii="Arial" w:eastAsia="Times New Roman" w:hAnsi="Arial" w:cs="Arial"/>
          <w:b/>
          <w:bCs/>
          <w:color w:val="0000CD"/>
          <w:sz w:val="24"/>
          <w:szCs w:val="24"/>
          <w:lang w:eastAsia="tr-TR"/>
        </w:rPr>
        <w:t>O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A52A2A"/>
          <w:sz w:val="24"/>
          <w:szCs w:val="24"/>
          <w:lang w:eastAsia="tr-TR"/>
        </w:rPr>
        <w:t>2g      16g          18g            1:8:9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1g       8 g          9g              1:8:9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A52A2A"/>
          <w:sz w:val="24"/>
          <w:szCs w:val="24"/>
          <w:lang w:eastAsia="tr-TR"/>
        </w:rPr>
        <w:t>0.5g    4 g          4.5g           1:8:9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4g     32 g         36g            1:8:9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Soru : 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Demir ve oksijen elementleri içeren bir bileşiğin 15 gramının 10,5 gramı demir olduğuna göre, bileşikteki demirin oksijen kütlesine oranı kaçtır?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Cevap : 7/3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Soru : 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Karpit, kalsiyum ve karbondan oluşan (CaC</w:t>
      </w:r>
      <w:r w:rsidRPr="00CA5A48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bir bileşiktir. Kalsiyumun  karbonla kütlece birleşme oranı 5/3 dür?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Buna göre, 6 gr kalsiyumun tamamının kullandığı bir tepkime içinde,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a) Kaç gr karbon tüketilmiştir?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b) En fazla kaç gr bileşik oluşur?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Cevap: a) 3,6 gr b) 9,6 gr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Soru : 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Bakır ile oksijen arasında oluşan bir bileşikte bakır kütlesinin oksijen kütlesine oranı 7/2 dir. Eşit kütleli bakır ve oksijenin tam verimli tepkimesinden 10,8 gr bileşik oluştuğuna göre, başlangıç karışımının kütlesi kaç gr dır?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Cevap: 16,8 gr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Soru : 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Kalsiyum karbonat (CaCO</w:t>
      </w:r>
      <w:r w:rsidRPr="00CA5A48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bileşiğinin kütlece %12 si karbon (C) dur.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Karbon kütlesinin oksijen kütlesine oranı m</w:t>
      </w:r>
      <w:r w:rsidRPr="00CA5A48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/ m</w:t>
      </w:r>
      <w:r w:rsidRPr="00CA5A48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=1/4 olduğuna göre, aşağıdaki soruları yanıtlayınız.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a) Bileşikteki kalsiyumun kütlece % bileşimi kaçtır?</w:t>
      </w:r>
      <w:r w:rsidRPr="00CA5A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b) 24 gr kalsiyum kullanarak bileşik elde etmek için kaç gr karbon ve kaç gr oksijen gerekir?</w:t>
      </w:r>
    </w:p>
    <w:p w:rsidR="00CA5A48" w:rsidRPr="00CA5A48" w:rsidRDefault="00CA5A48" w:rsidP="00CA5A4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A5A48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Cevap: a) %40 b) 7,2 gr C 28,8 gr O</w:t>
      </w:r>
    </w:p>
    <w:p w:rsidR="006A2350" w:rsidRDefault="006A2350">
      <w:bookmarkStart w:id="0" w:name="_GoBack"/>
      <w:bookmarkEnd w:id="0"/>
    </w:p>
    <w:sectPr w:rsidR="006A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4"/>
    <w:rsid w:val="001A3FE4"/>
    <w:rsid w:val="006A2350"/>
    <w:rsid w:val="00C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32A0-C039-4CB5-ACC9-0874350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A5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A5A4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5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2023-05-02T18:27:00Z</dcterms:created>
  <dcterms:modified xsi:type="dcterms:W3CDTF">2023-05-02T18:28:00Z</dcterms:modified>
</cp:coreProperties>
</file>