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D0" w:rsidRPr="007639D0" w:rsidRDefault="007639D0" w:rsidP="007639D0">
      <w:pPr>
        <w:spacing w:before="120" w:after="120" w:line="240" w:lineRule="auto"/>
        <w:outlineLvl w:val="1"/>
        <w:rPr>
          <w:rFonts w:ascii="Arial" w:eastAsia="Times New Roman" w:hAnsi="Arial" w:cs="Arial"/>
          <w:b/>
          <w:bCs/>
          <w:color w:val="B8451D"/>
          <w:sz w:val="31"/>
          <w:szCs w:val="31"/>
          <w:lang w:eastAsia="tr-TR"/>
        </w:rPr>
      </w:pPr>
      <w:r w:rsidRPr="007639D0">
        <w:rPr>
          <w:rFonts w:ascii="Arial" w:eastAsia="Times New Roman" w:hAnsi="Arial" w:cs="Arial"/>
          <w:b/>
          <w:bCs/>
          <w:color w:val="B8451D"/>
          <w:sz w:val="31"/>
          <w:szCs w:val="31"/>
          <w:lang w:eastAsia="tr-TR"/>
        </w:rPr>
        <w:t>Kısaltmalar İle İlgili Yazım Kuralları</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b/>
          <w:bCs/>
          <w:color w:val="000000"/>
          <w:sz w:val="29"/>
          <w:szCs w:val="29"/>
          <w:lang w:eastAsia="tr-TR"/>
        </w:rPr>
        <w:t>Kısaltma; </w:t>
      </w:r>
      <w:r w:rsidRPr="007639D0">
        <w:rPr>
          <w:rFonts w:ascii="Arial" w:eastAsia="Times New Roman" w:hAnsi="Arial" w:cs="Arial"/>
          <w:color w:val="000000"/>
          <w:sz w:val="29"/>
          <w:szCs w:val="29"/>
          <w:lang w:eastAsia="tr-TR"/>
        </w:rPr>
        <w:t>bir kelimenin, terimin veya özel ismin, içerdiği harflerden biri veya daha fazlası ile daha kısa olarak ifade edilmesi ve simgeleştirilmesidir. Kısaltmalarla ilgili kurallar şunlardır:</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b/>
          <w:bCs/>
          <w:color w:val="FF0000"/>
          <w:sz w:val="29"/>
          <w:szCs w:val="29"/>
          <w:lang w:eastAsia="tr-TR"/>
        </w:rPr>
        <w:t>1</w:t>
      </w:r>
      <w:r w:rsidRPr="007639D0">
        <w:rPr>
          <w:rFonts w:ascii="Arial" w:eastAsia="Times New Roman" w:hAnsi="Arial" w:cs="Arial"/>
          <w:color w:val="FF0000"/>
          <w:sz w:val="29"/>
          <w:szCs w:val="29"/>
          <w:lang w:eastAsia="tr-TR"/>
        </w:rPr>
        <w:t>.</w:t>
      </w:r>
      <w:r w:rsidRPr="007639D0">
        <w:rPr>
          <w:rFonts w:ascii="Arial" w:eastAsia="Times New Roman" w:hAnsi="Arial" w:cs="Arial"/>
          <w:color w:val="000000"/>
          <w:sz w:val="29"/>
          <w:szCs w:val="29"/>
          <w:lang w:eastAsia="tr-TR"/>
        </w:rPr>
        <w:t> Kuruluş, ülke, kitap, dergi ve yön adlarının kısaltmaları her kelimenin ilk harfinin büyük olarak yazılmasıyla yapılır: </w:t>
      </w:r>
      <w:r w:rsidRPr="007639D0">
        <w:rPr>
          <w:rFonts w:ascii="Arial" w:eastAsia="Times New Roman" w:hAnsi="Arial" w:cs="Arial"/>
          <w:b/>
          <w:bCs/>
          <w:color w:val="000000"/>
          <w:sz w:val="29"/>
          <w:szCs w:val="29"/>
          <w:lang w:eastAsia="tr-TR"/>
        </w:rPr>
        <w:t>TBMM</w:t>
      </w:r>
      <w:r w:rsidRPr="007639D0">
        <w:rPr>
          <w:rFonts w:ascii="Arial" w:eastAsia="Times New Roman" w:hAnsi="Arial" w:cs="Arial"/>
          <w:color w:val="000000"/>
          <w:sz w:val="29"/>
          <w:szCs w:val="29"/>
          <w:lang w:eastAsia="tr-TR"/>
        </w:rPr>
        <w:t> (Türkiye Büyük Millet Meclisi), </w:t>
      </w:r>
      <w:r w:rsidRPr="007639D0">
        <w:rPr>
          <w:rFonts w:ascii="Arial" w:eastAsia="Times New Roman" w:hAnsi="Arial" w:cs="Arial"/>
          <w:b/>
          <w:bCs/>
          <w:color w:val="000000"/>
          <w:sz w:val="29"/>
          <w:szCs w:val="29"/>
          <w:lang w:eastAsia="tr-TR"/>
        </w:rPr>
        <w:t>TDK</w:t>
      </w:r>
      <w:r w:rsidRPr="007639D0">
        <w:rPr>
          <w:rFonts w:ascii="Arial" w:eastAsia="Times New Roman" w:hAnsi="Arial" w:cs="Arial"/>
          <w:color w:val="000000"/>
          <w:sz w:val="29"/>
          <w:szCs w:val="29"/>
          <w:lang w:eastAsia="tr-TR"/>
        </w:rPr>
        <w:t> (Türk Dil Kurumu), </w:t>
      </w:r>
      <w:r w:rsidRPr="007639D0">
        <w:rPr>
          <w:rFonts w:ascii="Arial" w:eastAsia="Times New Roman" w:hAnsi="Arial" w:cs="Arial"/>
          <w:b/>
          <w:bCs/>
          <w:color w:val="000000"/>
          <w:sz w:val="29"/>
          <w:szCs w:val="29"/>
          <w:lang w:eastAsia="tr-TR"/>
        </w:rPr>
        <w:t>ABD</w:t>
      </w:r>
      <w:r w:rsidRPr="007639D0">
        <w:rPr>
          <w:rFonts w:ascii="Arial" w:eastAsia="Times New Roman" w:hAnsi="Arial" w:cs="Arial"/>
          <w:color w:val="000000"/>
          <w:sz w:val="29"/>
          <w:szCs w:val="29"/>
          <w:lang w:eastAsia="tr-TR"/>
        </w:rPr>
        <w:t> (Amerika Birleşik Devletleri);  </w:t>
      </w:r>
      <w:r w:rsidRPr="007639D0">
        <w:rPr>
          <w:rFonts w:ascii="Arial" w:eastAsia="Times New Roman" w:hAnsi="Arial" w:cs="Arial"/>
          <w:b/>
          <w:bCs/>
          <w:color w:val="000000"/>
          <w:sz w:val="29"/>
          <w:szCs w:val="29"/>
          <w:lang w:eastAsia="tr-TR"/>
        </w:rPr>
        <w:t>TD</w:t>
      </w:r>
      <w:r w:rsidRPr="007639D0">
        <w:rPr>
          <w:rFonts w:ascii="Arial" w:eastAsia="Times New Roman" w:hAnsi="Arial" w:cs="Arial"/>
          <w:color w:val="000000"/>
          <w:sz w:val="29"/>
          <w:szCs w:val="29"/>
          <w:lang w:eastAsia="tr-TR"/>
        </w:rPr>
        <w:t> (Türk Dili), </w:t>
      </w:r>
      <w:r w:rsidRPr="007639D0">
        <w:rPr>
          <w:rFonts w:ascii="Arial" w:eastAsia="Times New Roman" w:hAnsi="Arial" w:cs="Arial"/>
          <w:b/>
          <w:bCs/>
          <w:color w:val="000000"/>
          <w:sz w:val="29"/>
          <w:szCs w:val="29"/>
          <w:lang w:eastAsia="tr-TR"/>
        </w:rPr>
        <w:t>TK</w:t>
      </w:r>
      <w:r w:rsidRPr="007639D0">
        <w:rPr>
          <w:rFonts w:ascii="Arial" w:eastAsia="Times New Roman" w:hAnsi="Arial" w:cs="Arial"/>
          <w:color w:val="000000"/>
          <w:sz w:val="29"/>
          <w:szCs w:val="29"/>
          <w:lang w:eastAsia="tr-TR"/>
        </w:rPr>
        <w:t> (Türk Kültürü), </w:t>
      </w:r>
      <w:r w:rsidRPr="007639D0">
        <w:rPr>
          <w:rFonts w:ascii="Arial" w:eastAsia="Times New Roman" w:hAnsi="Arial" w:cs="Arial"/>
          <w:b/>
          <w:bCs/>
          <w:color w:val="000000"/>
          <w:sz w:val="29"/>
          <w:szCs w:val="29"/>
          <w:lang w:eastAsia="tr-TR"/>
        </w:rPr>
        <w:t>TDED</w:t>
      </w:r>
      <w:r w:rsidRPr="007639D0">
        <w:rPr>
          <w:rFonts w:ascii="Arial" w:eastAsia="Times New Roman" w:hAnsi="Arial" w:cs="Arial"/>
          <w:color w:val="000000"/>
          <w:sz w:val="29"/>
          <w:szCs w:val="29"/>
          <w:lang w:eastAsia="tr-TR"/>
        </w:rPr>
        <w:t> (Türk Dili ve Edebiyatı Dergisi); </w:t>
      </w:r>
      <w:r w:rsidRPr="007639D0">
        <w:rPr>
          <w:rFonts w:ascii="Arial" w:eastAsia="Times New Roman" w:hAnsi="Arial" w:cs="Arial"/>
          <w:b/>
          <w:bCs/>
          <w:color w:val="000000"/>
          <w:sz w:val="29"/>
          <w:szCs w:val="29"/>
          <w:lang w:eastAsia="tr-TR"/>
        </w:rPr>
        <w:t>B</w:t>
      </w:r>
      <w:r w:rsidRPr="007639D0">
        <w:rPr>
          <w:rFonts w:ascii="Arial" w:eastAsia="Times New Roman" w:hAnsi="Arial" w:cs="Arial"/>
          <w:color w:val="000000"/>
          <w:sz w:val="29"/>
          <w:szCs w:val="29"/>
          <w:lang w:eastAsia="tr-TR"/>
        </w:rPr>
        <w:t> (batı), </w:t>
      </w:r>
      <w:r w:rsidRPr="007639D0">
        <w:rPr>
          <w:rFonts w:ascii="Arial" w:eastAsia="Times New Roman" w:hAnsi="Arial" w:cs="Arial"/>
          <w:b/>
          <w:bCs/>
          <w:color w:val="000000"/>
          <w:sz w:val="29"/>
          <w:szCs w:val="29"/>
          <w:lang w:eastAsia="tr-TR"/>
        </w:rPr>
        <w:t>D</w:t>
      </w:r>
      <w:r w:rsidRPr="007639D0">
        <w:rPr>
          <w:rFonts w:ascii="Arial" w:eastAsia="Times New Roman" w:hAnsi="Arial" w:cs="Arial"/>
          <w:color w:val="000000"/>
          <w:sz w:val="29"/>
          <w:szCs w:val="29"/>
          <w:lang w:eastAsia="tr-TR"/>
        </w:rPr>
        <w:t> (doğu),</w:t>
      </w:r>
      <w:r w:rsidRPr="007639D0">
        <w:rPr>
          <w:rFonts w:ascii="Arial" w:eastAsia="Times New Roman" w:hAnsi="Arial" w:cs="Arial"/>
          <w:b/>
          <w:bCs/>
          <w:color w:val="000000"/>
          <w:sz w:val="29"/>
          <w:szCs w:val="29"/>
          <w:lang w:eastAsia="tr-TR"/>
        </w:rPr>
        <w:t> G</w:t>
      </w:r>
      <w:r w:rsidRPr="007639D0">
        <w:rPr>
          <w:rFonts w:ascii="Arial" w:eastAsia="Times New Roman" w:hAnsi="Arial" w:cs="Arial"/>
          <w:color w:val="000000"/>
          <w:sz w:val="29"/>
          <w:szCs w:val="29"/>
          <w:lang w:eastAsia="tr-TR"/>
        </w:rPr>
        <w:t> (güney), </w:t>
      </w:r>
      <w:r w:rsidRPr="007639D0">
        <w:rPr>
          <w:rFonts w:ascii="Arial" w:eastAsia="Times New Roman" w:hAnsi="Arial" w:cs="Arial"/>
          <w:b/>
          <w:bCs/>
          <w:color w:val="000000"/>
          <w:sz w:val="29"/>
          <w:szCs w:val="29"/>
          <w:lang w:eastAsia="tr-TR"/>
        </w:rPr>
        <w:t>K</w:t>
      </w:r>
      <w:r w:rsidRPr="007639D0">
        <w:rPr>
          <w:rFonts w:ascii="Arial" w:eastAsia="Times New Roman" w:hAnsi="Arial" w:cs="Arial"/>
          <w:color w:val="000000"/>
          <w:sz w:val="29"/>
          <w:szCs w:val="29"/>
          <w:lang w:eastAsia="tr-TR"/>
        </w:rPr>
        <w:t> (kuzey); </w:t>
      </w:r>
      <w:r w:rsidRPr="007639D0">
        <w:rPr>
          <w:rFonts w:ascii="Arial" w:eastAsia="Times New Roman" w:hAnsi="Arial" w:cs="Arial"/>
          <w:b/>
          <w:bCs/>
          <w:color w:val="000000"/>
          <w:sz w:val="29"/>
          <w:szCs w:val="29"/>
          <w:lang w:eastAsia="tr-TR"/>
        </w:rPr>
        <w:t>GB</w:t>
      </w:r>
      <w:r w:rsidRPr="007639D0">
        <w:rPr>
          <w:rFonts w:ascii="Arial" w:eastAsia="Times New Roman" w:hAnsi="Arial" w:cs="Arial"/>
          <w:color w:val="000000"/>
          <w:sz w:val="29"/>
          <w:szCs w:val="29"/>
          <w:lang w:eastAsia="tr-TR"/>
        </w:rPr>
        <w:t> (güneybatı), </w:t>
      </w:r>
      <w:r w:rsidRPr="007639D0">
        <w:rPr>
          <w:rFonts w:ascii="Arial" w:eastAsia="Times New Roman" w:hAnsi="Arial" w:cs="Arial"/>
          <w:b/>
          <w:bCs/>
          <w:color w:val="000000"/>
          <w:sz w:val="29"/>
          <w:szCs w:val="29"/>
          <w:lang w:eastAsia="tr-TR"/>
        </w:rPr>
        <w:t>GD</w:t>
      </w:r>
      <w:r w:rsidRPr="007639D0">
        <w:rPr>
          <w:rFonts w:ascii="Arial" w:eastAsia="Times New Roman" w:hAnsi="Arial" w:cs="Arial"/>
          <w:color w:val="000000"/>
          <w:sz w:val="29"/>
          <w:szCs w:val="29"/>
          <w:lang w:eastAsia="tr-TR"/>
        </w:rPr>
        <w:t> (güneydoğu), </w:t>
      </w:r>
      <w:r w:rsidRPr="007639D0">
        <w:rPr>
          <w:rFonts w:ascii="Arial" w:eastAsia="Times New Roman" w:hAnsi="Arial" w:cs="Arial"/>
          <w:b/>
          <w:bCs/>
          <w:color w:val="000000"/>
          <w:sz w:val="29"/>
          <w:szCs w:val="29"/>
          <w:lang w:eastAsia="tr-TR"/>
        </w:rPr>
        <w:t>KB</w:t>
      </w:r>
      <w:r w:rsidRPr="007639D0">
        <w:rPr>
          <w:rFonts w:ascii="Arial" w:eastAsia="Times New Roman" w:hAnsi="Arial" w:cs="Arial"/>
          <w:color w:val="000000"/>
          <w:sz w:val="29"/>
          <w:szCs w:val="29"/>
          <w:lang w:eastAsia="tr-TR"/>
        </w:rPr>
        <w:t> (kuzeybatı), </w:t>
      </w:r>
      <w:r w:rsidRPr="007639D0">
        <w:rPr>
          <w:rFonts w:ascii="Arial" w:eastAsia="Times New Roman" w:hAnsi="Arial" w:cs="Arial"/>
          <w:b/>
          <w:bCs/>
          <w:color w:val="000000"/>
          <w:sz w:val="29"/>
          <w:szCs w:val="29"/>
          <w:lang w:eastAsia="tr-TR"/>
        </w:rPr>
        <w:t>KD</w:t>
      </w:r>
      <w:r w:rsidRPr="007639D0">
        <w:rPr>
          <w:rFonts w:ascii="Arial" w:eastAsia="Times New Roman" w:hAnsi="Arial" w:cs="Arial"/>
          <w:color w:val="000000"/>
          <w:sz w:val="29"/>
          <w:szCs w:val="29"/>
          <w:lang w:eastAsia="tr-TR"/>
        </w:rPr>
        <w:t> (kuzeydoğu)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Ancak bazen kelimelerin, özellikle son kelimenin birkaç harfinin kısaltmaya alındığı da görülür. Bazen de aradaki kelimelerden hiç harf alınmadığı olur. Bu tür kısaltmalarda, kısaltmanın akılda kalabilmesi için yeni bir kelime oluşturma amacı güdülür: </w:t>
      </w:r>
      <w:r w:rsidRPr="007639D0">
        <w:rPr>
          <w:rFonts w:ascii="Arial" w:eastAsia="Times New Roman" w:hAnsi="Arial" w:cs="Arial"/>
          <w:b/>
          <w:bCs/>
          <w:color w:val="000000"/>
          <w:sz w:val="29"/>
          <w:szCs w:val="29"/>
          <w:lang w:eastAsia="tr-TR"/>
        </w:rPr>
        <w:t>BOTAŞ</w:t>
      </w:r>
      <w:r w:rsidRPr="007639D0">
        <w:rPr>
          <w:rFonts w:ascii="Arial" w:eastAsia="Times New Roman" w:hAnsi="Arial" w:cs="Arial"/>
          <w:color w:val="000000"/>
          <w:sz w:val="29"/>
          <w:szCs w:val="29"/>
          <w:lang w:eastAsia="tr-TR"/>
        </w:rPr>
        <w:t> (Boru Hatları ile Petrol Taşıma Anonim Şirketi), </w:t>
      </w:r>
      <w:r w:rsidRPr="007639D0">
        <w:rPr>
          <w:rFonts w:ascii="Arial" w:eastAsia="Times New Roman" w:hAnsi="Arial" w:cs="Arial"/>
          <w:b/>
          <w:bCs/>
          <w:color w:val="000000"/>
          <w:sz w:val="29"/>
          <w:szCs w:val="29"/>
          <w:lang w:eastAsia="tr-TR"/>
        </w:rPr>
        <w:t>İLESAM</w:t>
      </w:r>
      <w:r w:rsidRPr="007639D0">
        <w:rPr>
          <w:rFonts w:ascii="Arial" w:eastAsia="Times New Roman" w:hAnsi="Arial" w:cs="Arial"/>
          <w:color w:val="000000"/>
          <w:sz w:val="29"/>
          <w:szCs w:val="29"/>
          <w:lang w:eastAsia="tr-TR"/>
        </w:rPr>
        <w:t> (İlim ve Edebiyat Eseri Sahipleri Meslek Birliği), </w:t>
      </w:r>
      <w:r w:rsidRPr="007639D0">
        <w:rPr>
          <w:rFonts w:ascii="Arial" w:eastAsia="Times New Roman" w:hAnsi="Arial" w:cs="Arial"/>
          <w:b/>
          <w:bCs/>
          <w:color w:val="000000"/>
          <w:sz w:val="29"/>
          <w:szCs w:val="29"/>
          <w:lang w:eastAsia="tr-TR"/>
        </w:rPr>
        <w:t>TÖMER</w:t>
      </w:r>
      <w:r w:rsidRPr="007639D0">
        <w:rPr>
          <w:rFonts w:ascii="Arial" w:eastAsia="Times New Roman" w:hAnsi="Arial" w:cs="Arial"/>
          <w:color w:val="000000"/>
          <w:sz w:val="29"/>
          <w:szCs w:val="29"/>
          <w:lang w:eastAsia="tr-TR"/>
        </w:rPr>
        <w:t> (Türkçe Öğretim Merkezi) vb.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Gelenekleşmiş olan </w:t>
      </w:r>
      <w:r w:rsidRPr="007639D0">
        <w:rPr>
          <w:rFonts w:ascii="Arial" w:eastAsia="Times New Roman" w:hAnsi="Arial" w:cs="Arial"/>
          <w:b/>
          <w:bCs/>
          <w:color w:val="000000"/>
          <w:sz w:val="29"/>
          <w:szCs w:val="29"/>
          <w:lang w:eastAsia="tr-TR"/>
        </w:rPr>
        <w:t>T.C.</w:t>
      </w:r>
      <w:r w:rsidRPr="007639D0">
        <w:rPr>
          <w:rFonts w:ascii="Arial" w:eastAsia="Times New Roman" w:hAnsi="Arial" w:cs="Arial"/>
          <w:color w:val="000000"/>
          <w:sz w:val="29"/>
          <w:szCs w:val="29"/>
          <w:lang w:eastAsia="tr-TR"/>
        </w:rPr>
        <w:t> (Türkiye Cumhuriyeti) ve </w:t>
      </w:r>
      <w:r w:rsidRPr="007639D0">
        <w:rPr>
          <w:rFonts w:ascii="Arial" w:eastAsia="Times New Roman" w:hAnsi="Arial" w:cs="Arial"/>
          <w:b/>
          <w:bCs/>
          <w:color w:val="000000"/>
          <w:sz w:val="29"/>
          <w:szCs w:val="29"/>
          <w:lang w:eastAsia="tr-TR"/>
        </w:rPr>
        <w:t>T.</w:t>
      </w:r>
      <w:r w:rsidRPr="007639D0">
        <w:rPr>
          <w:rFonts w:ascii="Arial" w:eastAsia="Times New Roman" w:hAnsi="Arial" w:cs="Arial"/>
          <w:color w:val="000000"/>
          <w:sz w:val="29"/>
          <w:szCs w:val="29"/>
          <w:lang w:eastAsia="tr-TR"/>
        </w:rPr>
        <w:t> (Türkçe) kısaltmalarının dışında büyük harflerle yapılan kısaltmalarda </w:t>
      </w:r>
      <w:r w:rsidRPr="007639D0">
        <w:rPr>
          <w:rFonts w:ascii="Arial" w:eastAsia="Times New Roman" w:hAnsi="Arial" w:cs="Arial"/>
          <w:color w:val="000000"/>
          <w:sz w:val="29"/>
          <w:szCs w:val="29"/>
          <w:u w:val="single"/>
          <w:lang w:eastAsia="tr-TR"/>
        </w:rPr>
        <w:t>nokta kullanılmaz.</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b/>
          <w:bCs/>
          <w:color w:val="FF0000"/>
          <w:sz w:val="29"/>
          <w:szCs w:val="29"/>
          <w:lang w:eastAsia="tr-TR"/>
        </w:rPr>
        <w:t>2. </w:t>
      </w:r>
      <w:r w:rsidRPr="007639D0">
        <w:rPr>
          <w:rFonts w:ascii="Arial" w:eastAsia="Times New Roman" w:hAnsi="Arial" w:cs="Arial"/>
          <w:color w:val="000000"/>
          <w:sz w:val="29"/>
          <w:szCs w:val="29"/>
          <w:lang w:eastAsia="tr-TR"/>
        </w:rPr>
        <w:t>Ölçü birimlerinin uluslararası kısaltmaları kullanılır: </w:t>
      </w:r>
      <w:r w:rsidRPr="007639D0">
        <w:rPr>
          <w:rFonts w:ascii="Arial" w:eastAsia="Times New Roman" w:hAnsi="Arial" w:cs="Arial"/>
          <w:b/>
          <w:bCs/>
          <w:color w:val="000000"/>
          <w:sz w:val="29"/>
          <w:szCs w:val="29"/>
          <w:lang w:eastAsia="tr-TR"/>
        </w:rPr>
        <w:t>m</w:t>
      </w:r>
      <w:r w:rsidRPr="007639D0">
        <w:rPr>
          <w:rFonts w:ascii="Arial" w:eastAsia="Times New Roman" w:hAnsi="Arial" w:cs="Arial"/>
          <w:color w:val="000000"/>
          <w:sz w:val="29"/>
          <w:szCs w:val="29"/>
          <w:lang w:eastAsia="tr-TR"/>
        </w:rPr>
        <w:t> (metre), </w:t>
      </w:r>
      <w:r w:rsidRPr="007639D0">
        <w:rPr>
          <w:rFonts w:ascii="Arial" w:eastAsia="Times New Roman" w:hAnsi="Arial" w:cs="Arial"/>
          <w:b/>
          <w:bCs/>
          <w:color w:val="000000"/>
          <w:sz w:val="29"/>
          <w:szCs w:val="29"/>
          <w:lang w:eastAsia="tr-TR"/>
        </w:rPr>
        <w:t>mm</w:t>
      </w:r>
      <w:r w:rsidRPr="007639D0">
        <w:rPr>
          <w:rFonts w:ascii="Arial" w:eastAsia="Times New Roman" w:hAnsi="Arial" w:cs="Arial"/>
          <w:color w:val="000000"/>
          <w:sz w:val="29"/>
          <w:szCs w:val="29"/>
          <w:lang w:eastAsia="tr-TR"/>
        </w:rPr>
        <w:t> (milimetre), </w:t>
      </w:r>
      <w:r w:rsidRPr="007639D0">
        <w:rPr>
          <w:rFonts w:ascii="Arial" w:eastAsia="Times New Roman" w:hAnsi="Arial" w:cs="Arial"/>
          <w:b/>
          <w:bCs/>
          <w:color w:val="000000"/>
          <w:sz w:val="29"/>
          <w:szCs w:val="29"/>
          <w:lang w:eastAsia="tr-TR"/>
        </w:rPr>
        <w:t>cm</w:t>
      </w:r>
      <w:r w:rsidRPr="007639D0">
        <w:rPr>
          <w:rFonts w:ascii="Arial" w:eastAsia="Times New Roman" w:hAnsi="Arial" w:cs="Arial"/>
          <w:color w:val="000000"/>
          <w:sz w:val="29"/>
          <w:szCs w:val="29"/>
          <w:lang w:eastAsia="tr-TR"/>
        </w:rPr>
        <w:t> (santimetre), </w:t>
      </w:r>
      <w:r w:rsidRPr="007639D0">
        <w:rPr>
          <w:rFonts w:ascii="Arial" w:eastAsia="Times New Roman" w:hAnsi="Arial" w:cs="Arial"/>
          <w:b/>
          <w:bCs/>
          <w:color w:val="000000"/>
          <w:sz w:val="29"/>
          <w:szCs w:val="29"/>
          <w:lang w:eastAsia="tr-TR"/>
        </w:rPr>
        <w:t>km</w:t>
      </w:r>
      <w:r w:rsidRPr="007639D0">
        <w:rPr>
          <w:rFonts w:ascii="Arial" w:eastAsia="Times New Roman" w:hAnsi="Arial" w:cs="Arial"/>
          <w:color w:val="000000"/>
          <w:sz w:val="29"/>
          <w:szCs w:val="29"/>
          <w:lang w:eastAsia="tr-TR"/>
        </w:rPr>
        <w:t> (kilometre), </w:t>
      </w:r>
      <w:r w:rsidRPr="007639D0">
        <w:rPr>
          <w:rFonts w:ascii="Arial" w:eastAsia="Times New Roman" w:hAnsi="Arial" w:cs="Arial"/>
          <w:b/>
          <w:bCs/>
          <w:color w:val="000000"/>
          <w:sz w:val="29"/>
          <w:szCs w:val="29"/>
          <w:lang w:eastAsia="tr-TR"/>
        </w:rPr>
        <w:t>g</w:t>
      </w:r>
      <w:r w:rsidRPr="007639D0">
        <w:rPr>
          <w:rFonts w:ascii="Arial" w:eastAsia="Times New Roman" w:hAnsi="Arial" w:cs="Arial"/>
          <w:color w:val="000000"/>
          <w:sz w:val="29"/>
          <w:szCs w:val="29"/>
          <w:lang w:eastAsia="tr-TR"/>
        </w:rPr>
        <w:t> (gram), </w:t>
      </w:r>
      <w:r w:rsidRPr="007639D0">
        <w:rPr>
          <w:rFonts w:ascii="Arial" w:eastAsia="Times New Roman" w:hAnsi="Arial" w:cs="Arial"/>
          <w:b/>
          <w:bCs/>
          <w:color w:val="000000"/>
          <w:sz w:val="29"/>
          <w:szCs w:val="29"/>
          <w:lang w:eastAsia="tr-TR"/>
        </w:rPr>
        <w:t>kg</w:t>
      </w:r>
      <w:r w:rsidRPr="007639D0">
        <w:rPr>
          <w:rFonts w:ascii="Arial" w:eastAsia="Times New Roman" w:hAnsi="Arial" w:cs="Arial"/>
          <w:color w:val="000000"/>
          <w:sz w:val="29"/>
          <w:szCs w:val="29"/>
          <w:lang w:eastAsia="tr-TR"/>
        </w:rPr>
        <w:t> (kilogram), </w:t>
      </w:r>
      <w:r w:rsidRPr="007639D0">
        <w:rPr>
          <w:rFonts w:ascii="Arial" w:eastAsia="Times New Roman" w:hAnsi="Arial" w:cs="Arial"/>
          <w:b/>
          <w:bCs/>
          <w:color w:val="000000"/>
          <w:sz w:val="29"/>
          <w:szCs w:val="29"/>
          <w:lang w:eastAsia="tr-TR"/>
        </w:rPr>
        <w:t>l</w:t>
      </w:r>
      <w:r w:rsidRPr="007639D0">
        <w:rPr>
          <w:rFonts w:ascii="Arial" w:eastAsia="Times New Roman" w:hAnsi="Arial" w:cs="Arial"/>
          <w:color w:val="000000"/>
          <w:sz w:val="29"/>
          <w:szCs w:val="29"/>
          <w:lang w:eastAsia="tr-TR"/>
        </w:rPr>
        <w:t> (litre),</w:t>
      </w:r>
      <w:r w:rsidRPr="007639D0">
        <w:rPr>
          <w:rFonts w:ascii="Arial" w:eastAsia="Times New Roman" w:hAnsi="Arial" w:cs="Arial"/>
          <w:b/>
          <w:bCs/>
          <w:color w:val="000000"/>
          <w:sz w:val="29"/>
          <w:szCs w:val="29"/>
          <w:lang w:eastAsia="tr-TR"/>
        </w:rPr>
        <w:t> hl </w:t>
      </w:r>
      <w:r w:rsidRPr="007639D0">
        <w:rPr>
          <w:rFonts w:ascii="Arial" w:eastAsia="Times New Roman" w:hAnsi="Arial" w:cs="Arial"/>
          <w:color w:val="000000"/>
          <w:sz w:val="29"/>
          <w:szCs w:val="29"/>
          <w:lang w:eastAsia="tr-TR"/>
        </w:rPr>
        <w:t>(hektolitre), </w:t>
      </w:r>
      <w:r w:rsidRPr="007639D0">
        <w:rPr>
          <w:rFonts w:ascii="Arial" w:eastAsia="Times New Roman" w:hAnsi="Arial" w:cs="Arial"/>
          <w:b/>
          <w:bCs/>
          <w:color w:val="000000"/>
          <w:sz w:val="29"/>
          <w:szCs w:val="29"/>
          <w:lang w:eastAsia="tr-TR"/>
        </w:rPr>
        <w:t>mg</w:t>
      </w:r>
      <w:r w:rsidRPr="007639D0">
        <w:rPr>
          <w:rFonts w:ascii="Arial" w:eastAsia="Times New Roman" w:hAnsi="Arial" w:cs="Arial"/>
          <w:color w:val="000000"/>
          <w:sz w:val="29"/>
          <w:szCs w:val="29"/>
          <w:lang w:eastAsia="tr-TR"/>
        </w:rPr>
        <w:t> (miligram), </w:t>
      </w:r>
      <w:r w:rsidRPr="007639D0">
        <w:rPr>
          <w:rFonts w:ascii="Arial" w:eastAsia="Times New Roman" w:hAnsi="Arial" w:cs="Arial"/>
          <w:b/>
          <w:bCs/>
          <w:color w:val="000000"/>
          <w:sz w:val="29"/>
          <w:szCs w:val="29"/>
          <w:lang w:eastAsia="tr-TR"/>
        </w:rPr>
        <w:t>m²</w:t>
      </w:r>
      <w:r w:rsidRPr="007639D0">
        <w:rPr>
          <w:rFonts w:ascii="Arial" w:eastAsia="Times New Roman" w:hAnsi="Arial" w:cs="Arial"/>
          <w:color w:val="000000"/>
          <w:sz w:val="29"/>
          <w:szCs w:val="29"/>
          <w:lang w:eastAsia="tr-TR"/>
        </w:rPr>
        <w:t> (metrekare), </w:t>
      </w:r>
      <w:r w:rsidRPr="007639D0">
        <w:rPr>
          <w:rFonts w:ascii="Arial" w:eastAsia="Times New Roman" w:hAnsi="Arial" w:cs="Arial"/>
          <w:b/>
          <w:bCs/>
          <w:color w:val="000000"/>
          <w:sz w:val="29"/>
          <w:szCs w:val="29"/>
          <w:lang w:eastAsia="tr-TR"/>
        </w:rPr>
        <w:t>cm²</w:t>
      </w:r>
      <w:r w:rsidRPr="007639D0">
        <w:rPr>
          <w:rFonts w:ascii="Arial" w:eastAsia="Times New Roman" w:hAnsi="Arial" w:cs="Arial"/>
          <w:color w:val="000000"/>
          <w:sz w:val="29"/>
          <w:szCs w:val="29"/>
          <w:lang w:eastAsia="tr-TR"/>
        </w:rPr>
        <w:t> (santimetrekare)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b/>
          <w:bCs/>
          <w:color w:val="FF0000"/>
          <w:sz w:val="29"/>
          <w:szCs w:val="29"/>
          <w:lang w:eastAsia="tr-TR"/>
        </w:rPr>
        <w:t>3.</w:t>
      </w:r>
      <w:r w:rsidRPr="007639D0">
        <w:rPr>
          <w:rFonts w:ascii="Arial" w:eastAsia="Times New Roman" w:hAnsi="Arial" w:cs="Arial"/>
          <w:color w:val="000000"/>
          <w:sz w:val="29"/>
          <w:szCs w:val="29"/>
          <w:lang w:eastAsia="tr-TR"/>
        </w:rPr>
        <w:t> Kuruluş, kitap, dergi ve yön adlarıyla ölçülerin dışında kalan kelime veya kelime gruplarının kısaltılmasında, ilk harfle birlikte kelimeyi oluşturan temel harfler dikkate alınır. Kısaltılan kelime veya kelime grubu; özel ad, unvan veya rütbe ise ilk harf büyük; cins isim ise  ilk  harf  küçük  olur:  </w:t>
      </w:r>
      <w:r w:rsidRPr="007639D0">
        <w:rPr>
          <w:rFonts w:ascii="Arial" w:eastAsia="Times New Roman" w:hAnsi="Arial" w:cs="Arial"/>
          <w:b/>
          <w:bCs/>
          <w:color w:val="000000"/>
          <w:sz w:val="29"/>
          <w:szCs w:val="29"/>
          <w:lang w:eastAsia="tr-TR"/>
        </w:rPr>
        <w:t>Alm.</w:t>
      </w:r>
      <w:r w:rsidRPr="007639D0">
        <w:rPr>
          <w:rFonts w:ascii="Arial" w:eastAsia="Times New Roman" w:hAnsi="Arial" w:cs="Arial"/>
          <w:color w:val="000000"/>
          <w:sz w:val="29"/>
          <w:szCs w:val="29"/>
          <w:lang w:eastAsia="tr-TR"/>
        </w:rPr>
        <w:t>  (Almanca),  </w:t>
      </w:r>
      <w:r w:rsidRPr="007639D0">
        <w:rPr>
          <w:rFonts w:ascii="Arial" w:eastAsia="Times New Roman" w:hAnsi="Arial" w:cs="Arial"/>
          <w:b/>
          <w:bCs/>
          <w:color w:val="000000"/>
          <w:sz w:val="29"/>
          <w:szCs w:val="29"/>
          <w:lang w:eastAsia="tr-TR"/>
        </w:rPr>
        <w:t>İng. </w:t>
      </w:r>
      <w:r w:rsidRPr="007639D0">
        <w:rPr>
          <w:rFonts w:ascii="Arial" w:eastAsia="Times New Roman" w:hAnsi="Arial" w:cs="Arial"/>
          <w:color w:val="000000"/>
          <w:sz w:val="29"/>
          <w:szCs w:val="29"/>
          <w:lang w:eastAsia="tr-TR"/>
        </w:rPr>
        <w:t> (İngilizce),  Kocatepe  </w:t>
      </w:r>
      <w:r w:rsidRPr="007639D0">
        <w:rPr>
          <w:rFonts w:ascii="Arial" w:eastAsia="Times New Roman" w:hAnsi="Arial" w:cs="Arial"/>
          <w:b/>
          <w:bCs/>
          <w:color w:val="000000"/>
          <w:sz w:val="29"/>
          <w:szCs w:val="29"/>
          <w:lang w:eastAsia="tr-TR"/>
        </w:rPr>
        <w:t>Mah. </w:t>
      </w:r>
      <w:r w:rsidRPr="007639D0">
        <w:rPr>
          <w:rFonts w:ascii="Arial" w:eastAsia="Times New Roman" w:hAnsi="Arial" w:cs="Arial"/>
          <w:color w:val="000000"/>
          <w:sz w:val="29"/>
          <w:szCs w:val="29"/>
          <w:lang w:eastAsia="tr-TR"/>
        </w:rPr>
        <w:t> (Kocatepe Mahallesi), Güniz </w:t>
      </w:r>
      <w:r w:rsidRPr="007639D0">
        <w:rPr>
          <w:rFonts w:ascii="Arial" w:eastAsia="Times New Roman" w:hAnsi="Arial" w:cs="Arial"/>
          <w:b/>
          <w:bCs/>
          <w:color w:val="000000"/>
          <w:sz w:val="29"/>
          <w:szCs w:val="29"/>
          <w:lang w:eastAsia="tr-TR"/>
        </w:rPr>
        <w:t>Sok.</w:t>
      </w:r>
      <w:r w:rsidRPr="007639D0">
        <w:rPr>
          <w:rFonts w:ascii="Arial" w:eastAsia="Times New Roman" w:hAnsi="Arial" w:cs="Arial"/>
          <w:color w:val="000000"/>
          <w:sz w:val="29"/>
          <w:szCs w:val="29"/>
          <w:lang w:eastAsia="tr-TR"/>
        </w:rPr>
        <w:t> (Güniz Sokağı), </w:t>
      </w:r>
      <w:r w:rsidRPr="007639D0">
        <w:rPr>
          <w:rFonts w:ascii="Arial" w:eastAsia="Times New Roman" w:hAnsi="Arial" w:cs="Arial"/>
          <w:b/>
          <w:bCs/>
          <w:color w:val="000000"/>
          <w:sz w:val="29"/>
          <w:szCs w:val="29"/>
          <w:lang w:eastAsia="tr-TR"/>
        </w:rPr>
        <w:t>Prof.</w:t>
      </w:r>
      <w:r w:rsidRPr="007639D0">
        <w:rPr>
          <w:rFonts w:ascii="Arial" w:eastAsia="Times New Roman" w:hAnsi="Arial" w:cs="Arial"/>
          <w:color w:val="000000"/>
          <w:sz w:val="29"/>
          <w:szCs w:val="29"/>
          <w:lang w:eastAsia="tr-TR"/>
        </w:rPr>
        <w:t> (Profesör), </w:t>
      </w:r>
      <w:r w:rsidRPr="007639D0">
        <w:rPr>
          <w:rFonts w:ascii="Arial" w:eastAsia="Times New Roman" w:hAnsi="Arial" w:cs="Arial"/>
          <w:b/>
          <w:bCs/>
          <w:color w:val="000000"/>
          <w:sz w:val="29"/>
          <w:szCs w:val="29"/>
          <w:lang w:eastAsia="tr-TR"/>
        </w:rPr>
        <w:t>Dr.</w:t>
      </w:r>
      <w:r w:rsidRPr="007639D0">
        <w:rPr>
          <w:rFonts w:ascii="Arial" w:eastAsia="Times New Roman" w:hAnsi="Arial" w:cs="Arial"/>
          <w:color w:val="000000"/>
          <w:sz w:val="29"/>
          <w:szCs w:val="29"/>
          <w:lang w:eastAsia="tr-TR"/>
        </w:rPr>
        <w:t> (Doktor), </w:t>
      </w:r>
      <w:r w:rsidRPr="007639D0">
        <w:rPr>
          <w:rFonts w:ascii="Arial" w:eastAsia="Times New Roman" w:hAnsi="Arial" w:cs="Arial"/>
          <w:b/>
          <w:bCs/>
          <w:color w:val="000000"/>
          <w:sz w:val="29"/>
          <w:szCs w:val="29"/>
          <w:lang w:eastAsia="tr-TR"/>
        </w:rPr>
        <w:t>Av.</w:t>
      </w:r>
      <w:r w:rsidRPr="007639D0">
        <w:rPr>
          <w:rFonts w:ascii="Arial" w:eastAsia="Times New Roman" w:hAnsi="Arial" w:cs="Arial"/>
          <w:color w:val="000000"/>
          <w:sz w:val="29"/>
          <w:szCs w:val="29"/>
          <w:lang w:eastAsia="tr-TR"/>
        </w:rPr>
        <w:t> (Avukat), </w:t>
      </w:r>
      <w:r w:rsidRPr="007639D0">
        <w:rPr>
          <w:rFonts w:ascii="Arial" w:eastAsia="Times New Roman" w:hAnsi="Arial" w:cs="Arial"/>
          <w:b/>
          <w:bCs/>
          <w:color w:val="000000"/>
          <w:sz w:val="29"/>
          <w:szCs w:val="29"/>
          <w:lang w:eastAsia="tr-TR"/>
        </w:rPr>
        <w:t>Alb.</w:t>
      </w:r>
      <w:r w:rsidRPr="007639D0">
        <w:rPr>
          <w:rFonts w:ascii="Arial" w:eastAsia="Times New Roman" w:hAnsi="Arial" w:cs="Arial"/>
          <w:color w:val="000000"/>
          <w:sz w:val="29"/>
          <w:szCs w:val="29"/>
          <w:lang w:eastAsia="tr-TR"/>
        </w:rPr>
        <w:t> (Albay), </w:t>
      </w:r>
      <w:r w:rsidRPr="007639D0">
        <w:rPr>
          <w:rFonts w:ascii="Arial" w:eastAsia="Times New Roman" w:hAnsi="Arial" w:cs="Arial"/>
          <w:b/>
          <w:bCs/>
          <w:color w:val="000000"/>
          <w:sz w:val="29"/>
          <w:szCs w:val="29"/>
          <w:lang w:eastAsia="tr-TR"/>
        </w:rPr>
        <w:t>Gen.</w:t>
      </w:r>
      <w:r w:rsidRPr="007639D0">
        <w:rPr>
          <w:rFonts w:ascii="Arial" w:eastAsia="Times New Roman" w:hAnsi="Arial" w:cs="Arial"/>
          <w:color w:val="000000"/>
          <w:sz w:val="29"/>
          <w:szCs w:val="29"/>
          <w:lang w:eastAsia="tr-TR"/>
        </w:rPr>
        <w:t> (General); </w:t>
      </w:r>
      <w:r w:rsidRPr="007639D0">
        <w:rPr>
          <w:rFonts w:ascii="Arial" w:eastAsia="Times New Roman" w:hAnsi="Arial" w:cs="Arial"/>
          <w:b/>
          <w:bCs/>
          <w:color w:val="000000"/>
          <w:sz w:val="29"/>
          <w:szCs w:val="29"/>
          <w:lang w:eastAsia="tr-TR"/>
        </w:rPr>
        <w:t>sf. </w:t>
      </w:r>
      <w:r w:rsidRPr="007639D0">
        <w:rPr>
          <w:rFonts w:ascii="Arial" w:eastAsia="Times New Roman" w:hAnsi="Arial" w:cs="Arial"/>
          <w:color w:val="000000"/>
          <w:sz w:val="29"/>
          <w:szCs w:val="29"/>
          <w:lang w:eastAsia="tr-TR"/>
        </w:rPr>
        <w:t>(sıfat), </w:t>
      </w:r>
      <w:r w:rsidRPr="007639D0">
        <w:rPr>
          <w:rFonts w:ascii="Arial" w:eastAsia="Times New Roman" w:hAnsi="Arial" w:cs="Arial"/>
          <w:b/>
          <w:bCs/>
          <w:color w:val="000000"/>
          <w:sz w:val="29"/>
          <w:szCs w:val="29"/>
          <w:lang w:eastAsia="tr-TR"/>
        </w:rPr>
        <w:t>haz.</w:t>
      </w:r>
      <w:r w:rsidRPr="007639D0">
        <w:rPr>
          <w:rFonts w:ascii="Arial" w:eastAsia="Times New Roman" w:hAnsi="Arial" w:cs="Arial"/>
          <w:color w:val="000000"/>
          <w:sz w:val="29"/>
          <w:szCs w:val="29"/>
          <w:lang w:eastAsia="tr-TR"/>
        </w:rPr>
        <w:t> (hazırlayan), </w:t>
      </w:r>
      <w:r w:rsidRPr="007639D0">
        <w:rPr>
          <w:rFonts w:ascii="Arial" w:eastAsia="Times New Roman" w:hAnsi="Arial" w:cs="Arial"/>
          <w:b/>
          <w:bCs/>
          <w:color w:val="000000"/>
          <w:sz w:val="29"/>
          <w:szCs w:val="29"/>
          <w:lang w:eastAsia="tr-TR"/>
        </w:rPr>
        <w:t>çev.</w:t>
      </w:r>
      <w:r w:rsidRPr="007639D0">
        <w:rPr>
          <w:rFonts w:ascii="Arial" w:eastAsia="Times New Roman" w:hAnsi="Arial" w:cs="Arial"/>
          <w:color w:val="000000"/>
          <w:sz w:val="29"/>
          <w:szCs w:val="29"/>
          <w:lang w:eastAsia="tr-TR"/>
        </w:rPr>
        <w:t> (çeviren), </w:t>
      </w:r>
      <w:r w:rsidRPr="007639D0">
        <w:rPr>
          <w:rFonts w:ascii="Arial" w:eastAsia="Times New Roman" w:hAnsi="Arial" w:cs="Arial"/>
          <w:b/>
          <w:bCs/>
          <w:color w:val="000000"/>
          <w:sz w:val="29"/>
          <w:szCs w:val="29"/>
          <w:lang w:eastAsia="tr-TR"/>
        </w:rPr>
        <w:t>ed.</w:t>
      </w:r>
      <w:r w:rsidRPr="007639D0">
        <w:rPr>
          <w:rFonts w:ascii="Arial" w:eastAsia="Times New Roman" w:hAnsi="Arial" w:cs="Arial"/>
          <w:color w:val="000000"/>
          <w:sz w:val="29"/>
          <w:szCs w:val="29"/>
          <w:lang w:eastAsia="tr-TR"/>
        </w:rPr>
        <w:t> (edebiyat), </w:t>
      </w:r>
      <w:r w:rsidRPr="007639D0">
        <w:rPr>
          <w:rFonts w:ascii="Arial" w:eastAsia="Times New Roman" w:hAnsi="Arial" w:cs="Arial"/>
          <w:b/>
          <w:bCs/>
          <w:color w:val="000000"/>
          <w:sz w:val="29"/>
          <w:szCs w:val="29"/>
          <w:lang w:eastAsia="tr-TR"/>
        </w:rPr>
        <w:t>fiz.</w:t>
      </w:r>
      <w:r w:rsidRPr="007639D0">
        <w:rPr>
          <w:rFonts w:ascii="Arial" w:eastAsia="Times New Roman" w:hAnsi="Arial" w:cs="Arial"/>
          <w:color w:val="000000"/>
          <w:sz w:val="29"/>
          <w:szCs w:val="29"/>
          <w:lang w:eastAsia="tr-TR"/>
        </w:rPr>
        <w:t> (fizik), </w:t>
      </w:r>
      <w:r w:rsidRPr="007639D0">
        <w:rPr>
          <w:rFonts w:ascii="Arial" w:eastAsia="Times New Roman" w:hAnsi="Arial" w:cs="Arial"/>
          <w:b/>
          <w:bCs/>
          <w:color w:val="000000"/>
          <w:sz w:val="29"/>
          <w:szCs w:val="29"/>
          <w:lang w:eastAsia="tr-TR"/>
        </w:rPr>
        <w:t>kim.</w:t>
      </w:r>
      <w:r w:rsidRPr="007639D0">
        <w:rPr>
          <w:rFonts w:ascii="Arial" w:eastAsia="Times New Roman" w:hAnsi="Arial" w:cs="Arial"/>
          <w:color w:val="000000"/>
          <w:sz w:val="29"/>
          <w:szCs w:val="29"/>
          <w:lang w:eastAsia="tr-TR"/>
        </w:rPr>
        <w:t> (kimya)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lastRenderedPageBreak/>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Küçük  harflerle  yapılan  kısaltmalara  getirilen  eklerde  kelimenin  okunuşu  esas  alınır: </w:t>
      </w:r>
      <w:r w:rsidRPr="007639D0">
        <w:rPr>
          <w:rFonts w:ascii="Arial" w:eastAsia="Times New Roman" w:hAnsi="Arial" w:cs="Arial"/>
          <w:b/>
          <w:bCs/>
          <w:color w:val="000000"/>
          <w:sz w:val="29"/>
          <w:szCs w:val="29"/>
          <w:lang w:eastAsia="tr-TR"/>
        </w:rPr>
        <w:t>cm</w:t>
      </w:r>
      <w:r w:rsidRPr="007639D0">
        <w:rPr>
          <w:rFonts w:ascii="Arial" w:eastAsia="Times New Roman" w:hAnsi="Arial" w:cs="Arial"/>
          <w:color w:val="000000"/>
          <w:sz w:val="29"/>
          <w:szCs w:val="29"/>
          <w:lang w:eastAsia="tr-TR"/>
        </w:rPr>
        <w:t>’yi, </w:t>
      </w:r>
      <w:r w:rsidRPr="007639D0">
        <w:rPr>
          <w:rFonts w:ascii="Arial" w:eastAsia="Times New Roman" w:hAnsi="Arial" w:cs="Arial"/>
          <w:b/>
          <w:bCs/>
          <w:color w:val="000000"/>
          <w:sz w:val="29"/>
          <w:szCs w:val="29"/>
          <w:lang w:eastAsia="tr-TR"/>
        </w:rPr>
        <w:t>kg</w:t>
      </w:r>
      <w:r w:rsidRPr="007639D0">
        <w:rPr>
          <w:rFonts w:ascii="Arial" w:eastAsia="Times New Roman" w:hAnsi="Arial" w:cs="Arial"/>
          <w:color w:val="000000"/>
          <w:sz w:val="29"/>
          <w:szCs w:val="29"/>
          <w:lang w:eastAsia="tr-TR"/>
        </w:rPr>
        <w:t>’dan, </w:t>
      </w:r>
      <w:r w:rsidRPr="007639D0">
        <w:rPr>
          <w:rFonts w:ascii="Arial" w:eastAsia="Times New Roman" w:hAnsi="Arial" w:cs="Arial"/>
          <w:b/>
          <w:bCs/>
          <w:color w:val="000000"/>
          <w:sz w:val="29"/>
          <w:szCs w:val="29"/>
          <w:lang w:eastAsia="tr-TR"/>
        </w:rPr>
        <w:t>mm</w:t>
      </w:r>
      <w:r w:rsidRPr="007639D0">
        <w:rPr>
          <w:rFonts w:ascii="Arial" w:eastAsia="Times New Roman" w:hAnsi="Arial" w:cs="Arial"/>
          <w:color w:val="000000"/>
          <w:sz w:val="29"/>
          <w:szCs w:val="29"/>
          <w:lang w:eastAsia="tr-TR"/>
        </w:rPr>
        <w:t>’den. Büyük harflerle yapılan kısaltmalara getirilen eklerde ise kısaltmanın son harfinin okunuşu esas alınır: </w:t>
      </w:r>
      <w:r w:rsidRPr="007639D0">
        <w:rPr>
          <w:rFonts w:ascii="Arial" w:eastAsia="Times New Roman" w:hAnsi="Arial" w:cs="Arial"/>
          <w:b/>
          <w:bCs/>
          <w:color w:val="000000"/>
          <w:sz w:val="29"/>
          <w:szCs w:val="29"/>
          <w:lang w:eastAsia="tr-TR"/>
        </w:rPr>
        <w:t>TOKİ</w:t>
      </w:r>
      <w:r w:rsidRPr="007639D0">
        <w:rPr>
          <w:rFonts w:ascii="Arial" w:eastAsia="Times New Roman" w:hAnsi="Arial" w:cs="Arial"/>
          <w:color w:val="000000"/>
          <w:sz w:val="29"/>
          <w:szCs w:val="29"/>
          <w:lang w:eastAsia="tr-TR"/>
        </w:rPr>
        <w:t>’ye, </w:t>
      </w:r>
      <w:r w:rsidRPr="007639D0">
        <w:rPr>
          <w:rFonts w:ascii="Arial" w:eastAsia="Times New Roman" w:hAnsi="Arial" w:cs="Arial"/>
          <w:b/>
          <w:bCs/>
          <w:color w:val="000000"/>
          <w:sz w:val="29"/>
          <w:szCs w:val="29"/>
          <w:lang w:eastAsia="tr-TR"/>
        </w:rPr>
        <w:t>CMK</w:t>
      </w:r>
      <w:r w:rsidRPr="007639D0">
        <w:rPr>
          <w:rFonts w:ascii="Arial" w:eastAsia="Times New Roman" w:hAnsi="Arial" w:cs="Arial"/>
          <w:color w:val="000000"/>
          <w:sz w:val="29"/>
          <w:szCs w:val="29"/>
          <w:lang w:eastAsia="tr-TR"/>
        </w:rPr>
        <w:t>’dan, </w:t>
      </w:r>
      <w:r w:rsidRPr="007639D0">
        <w:rPr>
          <w:rFonts w:ascii="Arial" w:eastAsia="Times New Roman" w:hAnsi="Arial" w:cs="Arial"/>
          <w:b/>
          <w:bCs/>
          <w:color w:val="000000"/>
          <w:sz w:val="29"/>
          <w:szCs w:val="29"/>
          <w:lang w:eastAsia="tr-TR"/>
        </w:rPr>
        <w:t>THY</w:t>
      </w:r>
      <w:r w:rsidRPr="007639D0">
        <w:rPr>
          <w:rFonts w:ascii="Arial" w:eastAsia="Times New Roman" w:hAnsi="Arial" w:cs="Arial"/>
          <w:color w:val="000000"/>
          <w:sz w:val="29"/>
          <w:szCs w:val="29"/>
          <w:lang w:eastAsia="tr-TR"/>
        </w:rPr>
        <w:t>’de, </w:t>
      </w:r>
      <w:r w:rsidRPr="007639D0">
        <w:rPr>
          <w:rFonts w:ascii="Arial" w:eastAsia="Times New Roman" w:hAnsi="Arial" w:cs="Arial"/>
          <w:b/>
          <w:bCs/>
          <w:color w:val="000000"/>
          <w:sz w:val="29"/>
          <w:szCs w:val="29"/>
          <w:lang w:eastAsia="tr-TR"/>
        </w:rPr>
        <w:t>TRT</w:t>
      </w:r>
      <w:r w:rsidRPr="007639D0">
        <w:rPr>
          <w:rFonts w:ascii="Arial" w:eastAsia="Times New Roman" w:hAnsi="Arial" w:cs="Arial"/>
          <w:color w:val="000000"/>
          <w:sz w:val="29"/>
          <w:szCs w:val="29"/>
          <w:lang w:eastAsia="tr-TR"/>
        </w:rPr>
        <w:t>’den, </w:t>
      </w:r>
      <w:r w:rsidRPr="007639D0">
        <w:rPr>
          <w:rFonts w:ascii="Arial" w:eastAsia="Times New Roman" w:hAnsi="Arial" w:cs="Arial"/>
          <w:b/>
          <w:bCs/>
          <w:color w:val="000000"/>
          <w:sz w:val="29"/>
          <w:szCs w:val="29"/>
          <w:lang w:eastAsia="tr-TR"/>
        </w:rPr>
        <w:t>TL</w:t>
      </w:r>
      <w:r w:rsidRPr="007639D0">
        <w:rPr>
          <w:rFonts w:ascii="Arial" w:eastAsia="Times New Roman" w:hAnsi="Arial" w:cs="Arial"/>
          <w:color w:val="000000"/>
          <w:sz w:val="29"/>
          <w:szCs w:val="29"/>
          <w:lang w:eastAsia="tr-TR"/>
        </w:rPr>
        <w:t>’nin vb. Ancak kısaltması büyük harflerle yapıldığı hâlde bir kelime gibi okunan kısaltmalara getirilen eklerde kısaltmanın okunuşu esas alınır: </w:t>
      </w:r>
      <w:r w:rsidRPr="007639D0">
        <w:rPr>
          <w:rFonts w:ascii="Arial" w:eastAsia="Times New Roman" w:hAnsi="Arial" w:cs="Arial"/>
          <w:b/>
          <w:bCs/>
          <w:color w:val="000000"/>
          <w:sz w:val="29"/>
          <w:szCs w:val="29"/>
          <w:lang w:eastAsia="tr-TR"/>
        </w:rPr>
        <w:t>ASELSAN</w:t>
      </w:r>
      <w:r w:rsidRPr="007639D0">
        <w:rPr>
          <w:rFonts w:ascii="Arial" w:eastAsia="Times New Roman" w:hAnsi="Arial" w:cs="Arial"/>
          <w:color w:val="000000"/>
          <w:sz w:val="29"/>
          <w:szCs w:val="29"/>
          <w:lang w:eastAsia="tr-TR"/>
        </w:rPr>
        <w:t>’da, </w:t>
      </w:r>
      <w:r w:rsidRPr="007639D0">
        <w:rPr>
          <w:rFonts w:ascii="Arial" w:eastAsia="Times New Roman" w:hAnsi="Arial" w:cs="Arial"/>
          <w:b/>
          <w:bCs/>
          <w:color w:val="000000"/>
          <w:sz w:val="29"/>
          <w:szCs w:val="29"/>
          <w:lang w:eastAsia="tr-TR"/>
        </w:rPr>
        <w:t>BOTAŞ</w:t>
      </w:r>
      <w:r w:rsidRPr="007639D0">
        <w:rPr>
          <w:rFonts w:ascii="Arial" w:eastAsia="Times New Roman" w:hAnsi="Arial" w:cs="Arial"/>
          <w:color w:val="000000"/>
          <w:sz w:val="29"/>
          <w:szCs w:val="29"/>
          <w:lang w:eastAsia="tr-TR"/>
        </w:rPr>
        <w:t>’ın, </w:t>
      </w:r>
      <w:r w:rsidRPr="007639D0">
        <w:rPr>
          <w:rFonts w:ascii="Arial" w:eastAsia="Times New Roman" w:hAnsi="Arial" w:cs="Arial"/>
          <w:b/>
          <w:bCs/>
          <w:color w:val="000000"/>
          <w:sz w:val="29"/>
          <w:szCs w:val="29"/>
          <w:lang w:eastAsia="tr-TR"/>
        </w:rPr>
        <w:t>NATO</w:t>
      </w:r>
      <w:r w:rsidRPr="007639D0">
        <w:rPr>
          <w:rFonts w:ascii="Arial" w:eastAsia="Times New Roman" w:hAnsi="Arial" w:cs="Arial"/>
          <w:color w:val="000000"/>
          <w:sz w:val="29"/>
          <w:szCs w:val="29"/>
          <w:lang w:eastAsia="tr-TR"/>
        </w:rPr>
        <w:t>’dan, </w:t>
      </w:r>
      <w:r w:rsidRPr="007639D0">
        <w:rPr>
          <w:rFonts w:ascii="Arial" w:eastAsia="Times New Roman" w:hAnsi="Arial" w:cs="Arial"/>
          <w:b/>
          <w:bCs/>
          <w:color w:val="000000"/>
          <w:sz w:val="29"/>
          <w:szCs w:val="29"/>
          <w:lang w:eastAsia="tr-TR"/>
        </w:rPr>
        <w:t>UNESCO</w:t>
      </w:r>
      <w:r w:rsidRPr="007639D0">
        <w:rPr>
          <w:rFonts w:ascii="Arial" w:eastAsia="Times New Roman" w:hAnsi="Arial" w:cs="Arial"/>
          <w:color w:val="000000"/>
          <w:sz w:val="29"/>
          <w:szCs w:val="29"/>
          <w:lang w:eastAsia="tr-TR"/>
        </w:rPr>
        <w:t>’ya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b/>
          <w:bCs/>
          <w:color w:val="FF0000"/>
          <w:sz w:val="29"/>
          <w:szCs w:val="29"/>
          <w:lang w:eastAsia="tr-TR"/>
        </w:rPr>
        <w:t>UYARI: </w:t>
      </w:r>
      <w:r w:rsidRPr="007639D0">
        <w:rPr>
          <w:rFonts w:ascii="Arial" w:eastAsia="Times New Roman" w:hAnsi="Arial" w:cs="Arial"/>
          <w:color w:val="000000"/>
          <w:sz w:val="29"/>
          <w:szCs w:val="29"/>
          <w:lang w:eastAsia="tr-TR"/>
        </w:rPr>
        <w:t>Numara sözünün kısaltması da kelime gibi okunduğundan getirilecek olan ek okunuşa göre getirilecektir: No.lu, No.suz</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Sonunda nokta bulunan kısaltmalarla üs işaretli kısaltmalara gelen ekler kesmeyle ayrılmaz. Bu tür kısaltmalarda ek noktadan ve üs işaretinden sonra, kelimenin veya üs işaretinin okunuşuna uygun olarak yazılır: </w:t>
      </w:r>
      <w:r w:rsidRPr="007639D0">
        <w:rPr>
          <w:rFonts w:ascii="Arial" w:eastAsia="Times New Roman" w:hAnsi="Arial" w:cs="Arial"/>
          <w:b/>
          <w:bCs/>
          <w:color w:val="000000"/>
          <w:sz w:val="29"/>
          <w:szCs w:val="29"/>
          <w:lang w:eastAsia="tr-TR"/>
        </w:rPr>
        <w:t>vb.</w:t>
      </w:r>
      <w:r w:rsidRPr="007639D0">
        <w:rPr>
          <w:rFonts w:ascii="Arial" w:eastAsia="Times New Roman" w:hAnsi="Arial" w:cs="Arial"/>
          <w:color w:val="000000"/>
          <w:sz w:val="29"/>
          <w:szCs w:val="29"/>
          <w:lang w:eastAsia="tr-TR"/>
        </w:rPr>
        <w:t>leri, </w:t>
      </w:r>
      <w:r w:rsidRPr="007639D0">
        <w:rPr>
          <w:rFonts w:ascii="Arial" w:eastAsia="Times New Roman" w:hAnsi="Arial" w:cs="Arial"/>
          <w:b/>
          <w:bCs/>
          <w:color w:val="000000"/>
          <w:sz w:val="29"/>
          <w:szCs w:val="29"/>
          <w:lang w:eastAsia="tr-TR"/>
        </w:rPr>
        <w:t>Alm.</w:t>
      </w:r>
      <w:r w:rsidRPr="007639D0">
        <w:rPr>
          <w:rFonts w:ascii="Arial" w:eastAsia="Times New Roman" w:hAnsi="Arial" w:cs="Arial"/>
          <w:color w:val="000000"/>
          <w:sz w:val="29"/>
          <w:szCs w:val="29"/>
          <w:lang w:eastAsia="tr-TR"/>
        </w:rPr>
        <w:t>dan, </w:t>
      </w:r>
      <w:r w:rsidRPr="007639D0">
        <w:rPr>
          <w:rFonts w:ascii="Arial" w:eastAsia="Times New Roman" w:hAnsi="Arial" w:cs="Arial"/>
          <w:b/>
          <w:bCs/>
          <w:color w:val="000000"/>
          <w:sz w:val="29"/>
          <w:szCs w:val="29"/>
          <w:lang w:eastAsia="tr-TR"/>
        </w:rPr>
        <w:t>İng.</w:t>
      </w:r>
      <w:r w:rsidRPr="007639D0">
        <w:rPr>
          <w:rFonts w:ascii="Arial" w:eastAsia="Times New Roman" w:hAnsi="Arial" w:cs="Arial"/>
          <w:color w:val="000000"/>
          <w:sz w:val="29"/>
          <w:szCs w:val="29"/>
          <w:lang w:eastAsia="tr-TR"/>
        </w:rPr>
        <w:t>yi; </w:t>
      </w:r>
      <w:r w:rsidRPr="007639D0">
        <w:rPr>
          <w:rFonts w:ascii="Arial" w:eastAsia="Times New Roman" w:hAnsi="Arial" w:cs="Arial"/>
          <w:b/>
          <w:bCs/>
          <w:color w:val="000000"/>
          <w:sz w:val="29"/>
          <w:szCs w:val="29"/>
          <w:lang w:eastAsia="tr-TR"/>
        </w:rPr>
        <w:t>cm³</w:t>
      </w:r>
      <w:r w:rsidRPr="007639D0">
        <w:rPr>
          <w:rFonts w:ascii="Arial" w:eastAsia="Times New Roman" w:hAnsi="Arial" w:cs="Arial"/>
          <w:color w:val="000000"/>
          <w:sz w:val="29"/>
          <w:szCs w:val="29"/>
          <w:lang w:eastAsia="tr-TR"/>
        </w:rPr>
        <w:t>e (santimetreküpe), </w:t>
      </w:r>
      <w:r w:rsidRPr="007639D0">
        <w:rPr>
          <w:rFonts w:ascii="Arial" w:eastAsia="Times New Roman" w:hAnsi="Arial" w:cs="Arial"/>
          <w:b/>
          <w:bCs/>
          <w:color w:val="000000"/>
          <w:sz w:val="29"/>
          <w:szCs w:val="29"/>
          <w:lang w:eastAsia="tr-TR"/>
        </w:rPr>
        <w:t>m²</w:t>
      </w:r>
      <w:r w:rsidRPr="007639D0">
        <w:rPr>
          <w:rFonts w:ascii="Arial" w:eastAsia="Times New Roman" w:hAnsi="Arial" w:cs="Arial"/>
          <w:color w:val="000000"/>
          <w:sz w:val="29"/>
          <w:szCs w:val="29"/>
          <w:lang w:eastAsia="tr-TR"/>
        </w:rPr>
        <w:t>ye (metrekareye), </w:t>
      </w:r>
      <w:r w:rsidRPr="007639D0">
        <w:rPr>
          <w:rFonts w:ascii="Arial" w:eastAsia="Times New Roman" w:hAnsi="Arial" w:cs="Arial"/>
          <w:b/>
          <w:bCs/>
          <w:color w:val="000000"/>
          <w:sz w:val="29"/>
          <w:szCs w:val="29"/>
          <w:lang w:eastAsia="tr-TR"/>
        </w:rPr>
        <w:t>64</w:t>
      </w:r>
      <w:r w:rsidRPr="007639D0">
        <w:rPr>
          <w:rFonts w:ascii="Arial" w:eastAsia="Times New Roman" w:hAnsi="Arial" w:cs="Arial"/>
          <w:color w:val="000000"/>
          <w:sz w:val="29"/>
          <w:szCs w:val="29"/>
          <w:lang w:eastAsia="tr-TR"/>
        </w:rPr>
        <w:t>ten (altı üssü dörtten)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Sert ünsüzle biten kısaltmalar, ek aldıkları zaman okunuşta sert ses yumuşatılmaz: </w:t>
      </w:r>
      <w:r w:rsidRPr="007639D0">
        <w:rPr>
          <w:rFonts w:ascii="Arial" w:eastAsia="Times New Roman" w:hAnsi="Arial" w:cs="Arial"/>
          <w:b/>
          <w:bCs/>
          <w:color w:val="000000"/>
          <w:sz w:val="29"/>
          <w:szCs w:val="29"/>
          <w:lang w:eastAsia="tr-TR"/>
        </w:rPr>
        <w:t>AGİK</w:t>
      </w:r>
      <w:r w:rsidRPr="007639D0">
        <w:rPr>
          <w:rFonts w:ascii="Arial" w:eastAsia="Times New Roman" w:hAnsi="Arial" w:cs="Arial"/>
          <w:color w:val="000000"/>
          <w:sz w:val="29"/>
          <w:szCs w:val="29"/>
          <w:lang w:eastAsia="tr-TR"/>
        </w:rPr>
        <w:t>’in (AGİĞ’in değil), </w:t>
      </w:r>
      <w:r w:rsidRPr="007639D0">
        <w:rPr>
          <w:rFonts w:ascii="Arial" w:eastAsia="Times New Roman" w:hAnsi="Arial" w:cs="Arial"/>
          <w:b/>
          <w:bCs/>
          <w:color w:val="000000"/>
          <w:sz w:val="29"/>
          <w:szCs w:val="29"/>
          <w:lang w:eastAsia="tr-TR"/>
        </w:rPr>
        <w:t>CMUK</w:t>
      </w:r>
      <w:r w:rsidRPr="007639D0">
        <w:rPr>
          <w:rFonts w:ascii="Arial" w:eastAsia="Times New Roman" w:hAnsi="Arial" w:cs="Arial"/>
          <w:color w:val="000000"/>
          <w:sz w:val="29"/>
          <w:szCs w:val="29"/>
          <w:lang w:eastAsia="tr-TR"/>
        </w:rPr>
        <w:t>’un (CMUĞ’un değil), </w:t>
      </w:r>
      <w:r w:rsidRPr="007639D0">
        <w:rPr>
          <w:rFonts w:ascii="Arial" w:eastAsia="Times New Roman" w:hAnsi="Arial" w:cs="Arial"/>
          <w:b/>
          <w:bCs/>
          <w:color w:val="000000"/>
          <w:sz w:val="29"/>
          <w:szCs w:val="29"/>
          <w:lang w:eastAsia="tr-TR"/>
        </w:rPr>
        <w:t>RTÜK</w:t>
      </w:r>
      <w:r w:rsidRPr="007639D0">
        <w:rPr>
          <w:rFonts w:ascii="Arial" w:eastAsia="Times New Roman" w:hAnsi="Arial" w:cs="Arial"/>
          <w:color w:val="000000"/>
          <w:sz w:val="29"/>
          <w:szCs w:val="29"/>
          <w:lang w:eastAsia="tr-TR"/>
        </w:rPr>
        <w:t>’e (RTÜĞ’e değil), </w:t>
      </w:r>
      <w:r w:rsidRPr="007639D0">
        <w:rPr>
          <w:rFonts w:ascii="Arial" w:eastAsia="Times New Roman" w:hAnsi="Arial" w:cs="Arial"/>
          <w:b/>
          <w:bCs/>
          <w:color w:val="000000"/>
          <w:sz w:val="29"/>
          <w:szCs w:val="29"/>
          <w:lang w:eastAsia="tr-TR"/>
        </w:rPr>
        <w:t>TÜBİTAK</w:t>
      </w:r>
      <w:r w:rsidRPr="007639D0">
        <w:rPr>
          <w:rFonts w:ascii="Arial" w:eastAsia="Times New Roman" w:hAnsi="Arial" w:cs="Arial"/>
          <w:color w:val="000000"/>
          <w:sz w:val="29"/>
          <w:szCs w:val="29"/>
          <w:lang w:eastAsia="tr-TR"/>
        </w:rPr>
        <w:t>’ın (TÜBİTAĞ’ın değil)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Ancak birlik kelimesiyle yapılan kısaltmalarda söyleyişte k’nin yumuşatılması normaldir: </w:t>
      </w:r>
      <w:r w:rsidRPr="007639D0">
        <w:rPr>
          <w:rFonts w:ascii="Arial" w:eastAsia="Times New Roman" w:hAnsi="Arial" w:cs="Arial"/>
          <w:b/>
          <w:bCs/>
          <w:color w:val="000000"/>
          <w:sz w:val="29"/>
          <w:szCs w:val="29"/>
          <w:lang w:eastAsia="tr-TR"/>
        </w:rPr>
        <w:t>ÇUKOBİRLİK</w:t>
      </w:r>
      <w:r w:rsidRPr="007639D0">
        <w:rPr>
          <w:rFonts w:ascii="Arial" w:eastAsia="Times New Roman" w:hAnsi="Arial" w:cs="Arial"/>
          <w:color w:val="000000"/>
          <w:sz w:val="29"/>
          <w:szCs w:val="29"/>
          <w:lang w:eastAsia="tr-TR"/>
        </w:rPr>
        <w:t>’e (söylenişi ÇUKOBİRLİĞE), </w:t>
      </w:r>
      <w:r w:rsidRPr="007639D0">
        <w:rPr>
          <w:rFonts w:ascii="Arial" w:eastAsia="Times New Roman" w:hAnsi="Arial" w:cs="Arial"/>
          <w:b/>
          <w:bCs/>
          <w:color w:val="000000"/>
          <w:sz w:val="29"/>
          <w:szCs w:val="29"/>
          <w:lang w:eastAsia="tr-TR"/>
        </w:rPr>
        <w:t>FİSKOBİRLİK</w:t>
      </w:r>
      <w:r w:rsidRPr="007639D0">
        <w:rPr>
          <w:rFonts w:ascii="Arial" w:eastAsia="Times New Roman" w:hAnsi="Arial" w:cs="Arial"/>
          <w:color w:val="000000"/>
          <w:sz w:val="29"/>
          <w:szCs w:val="29"/>
          <w:lang w:eastAsia="tr-TR"/>
        </w:rPr>
        <w:t>’in (söylenişi FİSKOBİRLİĞİN)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b/>
          <w:bCs/>
          <w:color w:val="FF0000"/>
          <w:sz w:val="29"/>
          <w:szCs w:val="29"/>
          <w:lang w:eastAsia="tr-TR"/>
        </w:rPr>
        <w:t>Simgeler</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b/>
          <w:bCs/>
          <w:color w:val="000000"/>
          <w:sz w:val="29"/>
          <w:szCs w:val="29"/>
          <w:lang w:eastAsia="tr-TR"/>
        </w:rPr>
        <w:t>1.</w:t>
      </w:r>
      <w:r w:rsidRPr="007639D0">
        <w:rPr>
          <w:rFonts w:ascii="Arial" w:eastAsia="Times New Roman" w:hAnsi="Arial" w:cs="Arial"/>
          <w:color w:val="000000"/>
          <w:sz w:val="29"/>
          <w:szCs w:val="29"/>
          <w:lang w:eastAsia="tr-TR"/>
        </w:rPr>
        <w:t> Elementlerin simgeleri, uluslararası biçimleriyle kullanılır: C (karbon), Ca (kalsiyum),Fe (demir)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2. Ekler elementlerin simgelerine değil adlarına getirilir: Au’ya değil altına, Fe’ye değil demire vb.</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t> </w:t>
      </w:r>
    </w:p>
    <w:p w:rsidR="007639D0" w:rsidRPr="007639D0" w:rsidRDefault="007639D0" w:rsidP="007639D0">
      <w:pPr>
        <w:spacing w:before="45" w:after="45" w:line="240" w:lineRule="auto"/>
        <w:rPr>
          <w:rFonts w:ascii="Arial" w:eastAsia="Times New Roman" w:hAnsi="Arial" w:cs="Arial"/>
          <w:color w:val="000000"/>
          <w:sz w:val="29"/>
          <w:szCs w:val="29"/>
          <w:lang w:eastAsia="tr-TR"/>
        </w:rPr>
      </w:pPr>
      <w:r w:rsidRPr="007639D0">
        <w:rPr>
          <w:rFonts w:ascii="Arial" w:eastAsia="Times New Roman" w:hAnsi="Arial" w:cs="Arial"/>
          <w:color w:val="000000"/>
          <w:sz w:val="29"/>
          <w:szCs w:val="29"/>
          <w:lang w:eastAsia="tr-TR"/>
        </w:rPr>
        <w:lastRenderedPageBreak/>
        <w:t>Sık kullanılan kısaltmalar ve anlamları için </w:t>
      </w:r>
      <w:hyperlink r:id="rId4" w:tooltip="KısaltmalarSözlüğü" w:history="1">
        <w:r w:rsidRPr="007639D0">
          <w:rPr>
            <w:rFonts w:ascii="Arial" w:eastAsia="Times New Roman" w:hAnsi="Arial" w:cs="Arial"/>
            <w:b/>
            <w:bCs/>
            <w:color w:val="186200"/>
            <w:sz w:val="29"/>
            <w:szCs w:val="29"/>
            <w:u w:val="single"/>
            <w:lang w:eastAsia="tr-TR"/>
          </w:rPr>
          <w:t>BURAYA TIKLAYIP</w:t>
        </w:r>
      </w:hyperlink>
      <w:r w:rsidRPr="007639D0">
        <w:rPr>
          <w:rFonts w:ascii="Arial" w:eastAsia="Times New Roman" w:hAnsi="Arial" w:cs="Arial"/>
          <w:color w:val="000000"/>
          <w:sz w:val="29"/>
          <w:szCs w:val="29"/>
          <w:lang w:eastAsia="tr-TR"/>
        </w:rPr>
        <w:t> </w:t>
      </w:r>
      <w:r w:rsidRPr="007639D0">
        <w:rPr>
          <w:rFonts w:ascii="Arial" w:eastAsia="Times New Roman" w:hAnsi="Arial" w:cs="Arial"/>
          <w:b/>
          <w:bCs/>
          <w:color w:val="000000"/>
          <w:sz w:val="29"/>
          <w:szCs w:val="29"/>
          <w:lang w:eastAsia="tr-TR"/>
        </w:rPr>
        <w:t>kısaltmalar sözlüğü</w:t>
      </w:r>
      <w:r w:rsidRPr="007639D0">
        <w:rPr>
          <w:rFonts w:ascii="Arial" w:eastAsia="Times New Roman" w:hAnsi="Arial" w:cs="Arial"/>
          <w:color w:val="000000"/>
          <w:sz w:val="29"/>
          <w:szCs w:val="29"/>
          <w:lang w:eastAsia="tr-TR"/>
        </w:rPr>
        <w:t>ne bakabilirsiniz.</w:t>
      </w:r>
    </w:p>
    <w:p w:rsidR="00E32865" w:rsidRDefault="00E32865">
      <w:bookmarkStart w:id="0" w:name="_GoBack"/>
      <w:bookmarkEnd w:id="0"/>
    </w:p>
    <w:sectPr w:rsidR="00E32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5A"/>
    <w:rsid w:val="007639D0"/>
    <w:rsid w:val="00BF375A"/>
    <w:rsid w:val="00E32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B9747-B988-42CE-B6AD-4EF6F6F6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639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639D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639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39D0"/>
    <w:rPr>
      <w:b/>
      <w:bCs/>
    </w:rPr>
  </w:style>
  <w:style w:type="character" w:styleId="Kpr">
    <w:name w:val="Hyperlink"/>
    <w:basedOn w:val="VarsaylanParagrafYazTipi"/>
    <w:uiPriority w:val="99"/>
    <w:semiHidden/>
    <w:unhideWhenUsed/>
    <w:rsid w:val="00763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rsimiz.com/kisaltmalarin-anlamlari-okunuslari-sozlu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2023-05-02T16:18:00Z</dcterms:created>
  <dcterms:modified xsi:type="dcterms:W3CDTF">2023-05-02T16:18:00Z</dcterms:modified>
</cp:coreProperties>
</file>