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74E" w:rsidRPr="0033374E" w:rsidRDefault="0033374E" w:rsidP="0033374E">
      <w:pPr>
        <w:spacing w:after="0"/>
        <w:jc w:val="center"/>
        <w:rPr>
          <w:b/>
        </w:rPr>
      </w:pPr>
      <w:r w:rsidRPr="0033374E">
        <w:rPr>
          <w:b/>
        </w:rPr>
        <w:t>Genelge ve Kongrelerde Alınan Kararlar Etkinliği</w:t>
      </w:r>
    </w:p>
    <w:p w:rsidR="005E006A" w:rsidRDefault="0033374E" w:rsidP="0033374E">
      <w:pPr>
        <w:spacing w:after="0"/>
      </w:pPr>
      <w:r w:rsidRPr="0033374E">
        <w:t xml:space="preserve">Aşağıdaki cümleler </w:t>
      </w:r>
      <w:r>
        <w:t>sağ tarafta verilen</w:t>
      </w:r>
      <w:r w:rsidRPr="0033374E">
        <w:t xml:space="preserve"> </w:t>
      </w:r>
      <w:r>
        <w:t>faaliyetlerden birisi ile ilgi</w:t>
      </w:r>
      <w:r w:rsidRPr="0033374E">
        <w:t xml:space="preserve">lidir. </w:t>
      </w:r>
      <w:r>
        <w:t xml:space="preserve">Verilen bilgilerin hangi faaliyetle ilgili olduğunu </w:t>
      </w:r>
      <w:r w:rsidRPr="0033374E">
        <w:rPr>
          <w:b/>
        </w:rPr>
        <w:t>X</w:t>
      </w:r>
      <w:r>
        <w:t xml:space="preserve"> koyarak gösteriniz.</w:t>
      </w:r>
      <w:r w:rsidR="009F5F5B">
        <w:t xml:space="preserve"> </w:t>
      </w:r>
    </w:p>
    <w:tbl>
      <w:tblPr>
        <w:tblStyle w:val="TabloKlavuzu"/>
        <w:tblW w:w="15636" w:type="dxa"/>
        <w:tblLook w:val="0000" w:firstRow="0" w:lastRow="0" w:firstColumn="0" w:lastColumn="0" w:noHBand="0" w:noVBand="0"/>
      </w:tblPr>
      <w:tblGrid>
        <w:gridCol w:w="8089"/>
        <w:gridCol w:w="1886"/>
        <w:gridCol w:w="1887"/>
        <w:gridCol w:w="1887"/>
        <w:gridCol w:w="1887"/>
      </w:tblGrid>
      <w:tr w:rsidR="0033374E" w:rsidRPr="0033374E" w:rsidTr="0033374E">
        <w:trPr>
          <w:trHeight w:val="326"/>
        </w:trPr>
        <w:tc>
          <w:tcPr>
            <w:tcW w:w="8089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6" w:type="dxa"/>
          </w:tcPr>
          <w:p w:rsidR="0033374E" w:rsidRPr="0033374E" w:rsidRDefault="0033374E" w:rsidP="0033374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374E">
              <w:rPr>
                <w:rFonts w:ascii="Century Gothic" w:hAnsi="Century Gothic"/>
                <w:b/>
                <w:sz w:val="20"/>
                <w:szCs w:val="20"/>
              </w:rPr>
              <w:t>Havza Genelgesi</w:t>
            </w:r>
          </w:p>
        </w:tc>
        <w:tc>
          <w:tcPr>
            <w:tcW w:w="1887" w:type="dxa"/>
          </w:tcPr>
          <w:p w:rsidR="0033374E" w:rsidRPr="0033374E" w:rsidRDefault="0033374E" w:rsidP="0033374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374E">
              <w:rPr>
                <w:rFonts w:ascii="Century Gothic" w:hAnsi="Century Gothic"/>
                <w:b/>
                <w:sz w:val="20"/>
                <w:szCs w:val="20"/>
              </w:rPr>
              <w:t>Amasya Genelgesi</w:t>
            </w:r>
          </w:p>
        </w:tc>
        <w:tc>
          <w:tcPr>
            <w:tcW w:w="1887" w:type="dxa"/>
          </w:tcPr>
          <w:p w:rsidR="0033374E" w:rsidRPr="0033374E" w:rsidRDefault="0033374E" w:rsidP="0033374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374E">
              <w:rPr>
                <w:rFonts w:ascii="Century Gothic" w:hAnsi="Century Gothic"/>
                <w:b/>
                <w:sz w:val="20"/>
                <w:szCs w:val="20"/>
              </w:rPr>
              <w:t>Erzurum Kongresi</w:t>
            </w:r>
          </w:p>
        </w:tc>
        <w:tc>
          <w:tcPr>
            <w:tcW w:w="1887" w:type="dxa"/>
          </w:tcPr>
          <w:p w:rsidR="0033374E" w:rsidRPr="0033374E" w:rsidRDefault="0033374E" w:rsidP="0033374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374E">
              <w:rPr>
                <w:rFonts w:ascii="Century Gothic" w:hAnsi="Century Gothic"/>
                <w:b/>
                <w:sz w:val="20"/>
                <w:szCs w:val="20"/>
              </w:rPr>
              <w:t>Sivas Kongresi</w:t>
            </w: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z w:val="20"/>
                <w:szCs w:val="20"/>
              </w:rPr>
              <w:t>Temsil Heyeti 9 kişiden oluşmuş ve sadece doğu temsil eder niteliktedir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M. Kemal’in Samsun’dan ayrıldıktan sonra yaptığı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İstanbul hükümetinin toplanmasını engellemek istediği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Azınlıklara dengemizi bozacak hakların verilemeyeceğini belirten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Erzurum da alınan kararların aynen kabul edildiği ve ulusa mal edildiği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M. Kemal’in ulusal lider olduğu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M. Kemal, Ali Fuat, Rauf Orbay ve Refet Bele tarafından bizzat yapılan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Her yönüyle ulusal olan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Sivas’ta bir kongre toplanması istenmiştir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/>
                <w:sz w:val="20"/>
                <w:szCs w:val="20"/>
              </w:rPr>
            </w:pPr>
            <w:r w:rsidRPr="0033374E">
              <w:rPr>
                <w:rFonts w:ascii="Century Gothic" w:hAnsi="Century Gothic"/>
                <w:sz w:val="20"/>
                <w:szCs w:val="20"/>
              </w:rPr>
              <w:t>Hem toplanış amacı hem de aldığı kararlar bakımından milli bir kongredir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  <w:t>Halkın bilincini öğrenmek için miting ve protestolar yapılması istenmiştir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457425" w:rsidP="0033374E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  <w:t xml:space="preserve">M. Kemal’in sivil olarak </w:t>
            </w:r>
            <w:r w:rsidR="0033374E" w:rsidRPr="0033374E"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  <w:t>yapmış olduğu ilk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  <w:t>Halkın bilinçlenmesi ve örgütlenmesi amacı ile miting ve protestolar yapılması istenmiştir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43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  <w:t>Kurtuluş Savaşımızın ilk esaslı belgesidir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z w:val="20"/>
                <w:szCs w:val="20"/>
              </w:rPr>
              <w:t>İlk defa milli egemenlikten bahsedilen çalışmadır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  <w:t>Tüm yurttaki direniş cemiyetleri birleştirilmiştir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  <w:t>Temsil Heyeti Tüm yurdu kapsar şekilde genişletilmiştir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43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z w:val="20"/>
                <w:szCs w:val="20"/>
              </w:rPr>
              <w:t>Kurtuluş savaşımızın amaç gerekçe ve yöntemi belirlenmiştir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  <w:t>Sadece doğudaki direniş cemiyetleri birleştirilmiştir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285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  <w:t>M. Kemal’in tüm askeri ve sivil yetkililere gönderdiği telgraf çalışmasıdır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pacing w:val="-4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-4"/>
                <w:sz w:val="20"/>
                <w:szCs w:val="20"/>
              </w:rPr>
              <w:t>İrade-i Milliye gazetesinin çıkarılmasına karar verilmiştir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pacing w:val="-4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43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  <w:t>Milli sınırlardan ilk defa bahsedilmiştir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  <w:t>İlk defa İstanbul hükümetinin görevini yerine getiremediğinden bahsedilmiştir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33374E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z w:val="20"/>
                <w:szCs w:val="20"/>
              </w:rPr>
              <w:t>Bu çalışmadan sonra M. Kemal geri çağrılmış ve bu yüzden askerlikten istifa etmiştir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3374E" w:rsidRPr="0033374E" w:rsidTr="0033374E">
        <w:trPr>
          <w:trHeight w:val="326"/>
        </w:trPr>
        <w:tc>
          <w:tcPr>
            <w:tcW w:w="8089" w:type="dxa"/>
            <w:vAlign w:val="center"/>
          </w:tcPr>
          <w:p w:rsidR="006B2FBC" w:rsidRPr="0033374E" w:rsidRDefault="0033374E" w:rsidP="0033374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3374E">
              <w:rPr>
                <w:rFonts w:ascii="Century Gothic" w:hAnsi="Century Gothic" w:cs="Arial"/>
                <w:color w:val="000000"/>
                <w:sz w:val="20"/>
                <w:szCs w:val="20"/>
              </w:rPr>
              <w:t>Manda ve Himaye kesinlikle red edilmiştir</w:t>
            </w:r>
          </w:p>
        </w:tc>
        <w:tc>
          <w:tcPr>
            <w:tcW w:w="1886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33374E" w:rsidRPr="0033374E" w:rsidRDefault="0033374E" w:rsidP="00D6580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33374E" w:rsidRDefault="006B2FBC" w:rsidP="006B2FBC">
      <w:r w:rsidRPr="006B2FBC">
        <w:lastRenderedPageBreak/>
        <w:t>derskitabicevaplarim.com</w:t>
      </w:r>
    </w:p>
    <w:sectPr w:rsidR="0033374E" w:rsidSect="003337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8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E94" w:rsidRDefault="00043E94" w:rsidP="00527559">
      <w:pPr>
        <w:spacing w:after="0" w:line="240" w:lineRule="auto"/>
      </w:pPr>
      <w:r>
        <w:separator/>
      </w:r>
    </w:p>
  </w:endnote>
  <w:endnote w:type="continuationSeparator" w:id="0">
    <w:p w:rsidR="00043E94" w:rsidRDefault="00043E94" w:rsidP="0052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59" w:rsidRDefault="005275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59" w:rsidRDefault="005275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59" w:rsidRDefault="005275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E94" w:rsidRDefault="00043E94" w:rsidP="00527559">
      <w:pPr>
        <w:spacing w:after="0" w:line="240" w:lineRule="auto"/>
      </w:pPr>
      <w:r>
        <w:separator/>
      </w:r>
    </w:p>
  </w:footnote>
  <w:footnote w:type="continuationSeparator" w:id="0">
    <w:p w:rsidR="00043E94" w:rsidRDefault="00043E94" w:rsidP="0052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59" w:rsidRDefault="005275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59" w:rsidRDefault="005275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559" w:rsidRDefault="005275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4E"/>
    <w:rsid w:val="00043E94"/>
    <w:rsid w:val="000A22FC"/>
    <w:rsid w:val="0033374E"/>
    <w:rsid w:val="00457425"/>
    <w:rsid w:val="00527559"/>
    <w:rsid w:val="005E006A"/>
    <w:rsid w:val="006B2FBC"/>
    <w:rsid w:val="009D0669"/>
    <w:rsid w:val="009F5F5B"/>
    <w:rsid w:val="00D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4B17"/>
  <w15:docId w15:val="{5D6F532D-E226-4E70-89DB-C35F3CC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33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9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59"/>
    <w:rsid w:val="0033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7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A22F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2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27559"/>
  </w:style>
  <w:style w:type="paragraph" w:styleId="AltBilgi">
    <w:name w:val="footer"/>
    <w:basedOn w:val="Normal"/>
    <w:link w:val="AltBilgiChar"/>
    <w:uiPriority w:val="99"/>
    <w:semiHidden/>
    <w:unhideWhenUsed/>
    <w:rsid w:val="0052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2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2020-04-14T10:39:00Z</dcterms:created>
  <dcterms:modified xsi:type="dcterms:W3CDTF">2023-02-02T14:07:00Z</dcterms:modified>
  <cp:category>https://www.HangiSoru.com</cp:category>
</cp:coreProperties>
</file>