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2F6D" w:rsidRDefault="006B2F6D" w:rsidP="006B2F6D"/>
    <w:p w:rsidR="006B2F6D" w:rsidRDefault="00000000" w:rsidP="006B2F6D"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margin-left:23.4pt;margin-top:2.7pt;width:514.5pt;height:1in;z-index:251638784" fillcolor="white [3201]" strokecolor="#f79646 [3209]" strokeweight="1pt">
            <v:stroke endcap="round"/>
            <v:shadow color="#868686"/>
            <v:textbox style="mso-next-textbox:#_x0000_s1026">
              <w:txbxContent>
                <w:p w:rsidR="006B2F6D" w:rsidRPr="006B2F6D" w:rsidRDefault="006B2F6D" w:rsidP="006B2F6D">
                  <w:pPr>
                    <w:spacing w:before="360"/>
                    <w:jc w:val="center"/>
                    <w:rPr>
                      <w:rFonts w:ascii="Tahoma" w:hAnsi="Tahoma" w:cs="Tahoma"/>
                      <w:b/>
                      <w:color w:val="0070C0"/>
                    </w:rPr>
                  </w:pPr>
                  <w:bookmarkStart w:id="0" w:name="OLE_LINK1"/>
                  <w:bookmarkStart w:id="1" w:name="OLE_LINK2"/>
                  <w:r w:rsidRPr="006B2F6D">
                    <w:rPr>
                      <w:rFonts w:ascii="Tahoma" w:hAnsi="Tahoma" w:cs="Tahoma"/>
                      <w:b/>
                      <w:color w:val="0070C0"/>
                    </w:rPr>
                    <w:t>Çağdaş Türkiye Yolunda Adımlar Ünite Tekrar Etkinliği</w:t>
                  </w:r>
                </w:p>
                <w:bookmarkEnd w:id="0"/>
                <w:bookmarkEnd w:id="1"/>
                <w:p w:rsidR="006B2F6D" w:rsidRDefault="006B2F6D" w:rsidP="00527EB8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  <w:p w:rsidR="006B2F6D" w:rsidRDefault="006B2F6D" w:rsidP="00527EB8">
                  <w:pPr>
                    <w:jc w:val="center"/>
                  </w:pPr>
                </w:p>
              </w:txbxContent>
            </v:textbox>
          </v:shape>
        </w:pict>
      </w:r>
    </w:p>
    <w:p w:rsidR="006B2F6D" w:rsidRDefault="006B2F6D" w:rsidP="006B2F6D"/>
    <w:p w:rsidR="006B2F6D" w:rsidRDefault="006B2F6D" w:rsidP="006B2F6D"/>
    <w:p w:rsidR="006B2F6D" w:rsidRDefault="006B2F6D" w:rsidP="006B2F6D"/>
    <w:p w:rsidR="00527EB8" w:rsidRDefault="00527EB8" w:rsidP="00527E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7EB8" w:rsidRDefault="00527EB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6B2F6D" w:rsidRDefault="006B2F6D" w:rsidP="00FC12AD">
      <w:pPr>
        <w:ind w:left="435"/>
        <w:rPr>
          <w:rFonts w:ascii="Tahoma" w:hAnsi="Tahoma" w:cs="Tahoma"/>
          <w:b/>
        </w:rPr>
      </w:pPr>
    </w:p>
    <w:p w:rsidR="007E64D9" w:rsidRDefault="00FC12AD" w:rsidP="00FC12AD">
      <w:pPr>
        <w:ind w:left="435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A- </w:t>
      </w:r>
      <w:r w:rsidR="007E64D9" w:rsidRPr="00544A20">
        <w:rPr>
          <w:rFonts w:ascii="Tahoma" w:hAnsi="Tahoma" w:cs="Tahoma"/>
          <w:b/>
        </w:rPr>
        <w:t>Aşağıdaki cümleleri verilen uygun kelimelerle tamamlayınız</w:t>
      </w:r>
      <w:r w:rsidR="007E64D9">
        <w:rPr>
          <w:rFonts w:ascii="Tahoma" w:hAnsi="Tahoma" w:cs="Tahoma"/>
          <w:b/>
        </w:rPr>
        <w:t xml:space="preserve">. </w:t>
      </w:r>
    </w:p>
    <w:p w:rsidR="00FC12AD" w:rsidRDefault="00FC12AD" w:rsidP="00FC12AD">
      <w:pPr>
        <w:ind w:left="435"/>
        <w:rPr>
          <w:rFonts w:ascii="Tahoma" w:hAnsi="Tahoma" w:cs="Tahoma"/>
          <w:b/>
        </w:rPr>
      </w:pPr>
    </w:p>
    <w:p w:rsidR="00FC12AD" w:rsidRPr="006B2F6D" w:rsidRDefault="0030731D" w:rsidP="00FC12AD">
      <w:pPr>
        <w:jc w:val="center"/>
        <w:rPr>
          <w:rFonts w:ascii="Tahoma" w:hAnsi="Tahoma" w:cs="Tahoma"/>
          <w:b/>
          <w:iCs/>
          <w:color w:val="FF0000"/>
        </w:rPr>
      </w:pPr>
      <w:r w:rsidRPr="006B2F6D">
        <w:rPr>
          <w:rFonts w:ascii="Tahoma" w:hAnsi="Tahoma" w:cs="Tahoma"/>
          <w:b/>
          <w:iCs/>
          <w:color w:val="FF0000"/>
        </w:rPr>
        <w:t xml:space="preserve">Sevr – Çerkes Ethem – Saltanat – Cumhuriyet </w:t>
      </w:r>
      <w:r w:rsidR="00C16806" w:rsidRPr="006B2F6D">
        <w:rPr>
          <w:rFonts w:ascii="Tahoma" w:hAnsi="Tahoma" w:cs="Tahoma"/>
          <w:b/>
          <w:iCs/>
          <w:color w:val="FF0000"/>
        </w:rPr>
        <w:t xml:space="preserve">Halk </w:t>
      </w:r>
      <w:r w:rsidR="006B2F6D" w:rsidRPr="006B2F6D">
        <w:rPr>
          <w:rFonts w:ascii="Tahoma" w:hAnsi="Tahoma" w:cs="Tahoma"/>
          <w:b/>
          <w:iCs/>
          <w:color w:val="FF0000"/>
        </w:rPr>
        <w:t xml:space="preserve"> – Kabotaj </w:t>
      </w:r>
    </w:p>
    <w:p w:rsidR="0030731D" w:rsidRPr="006B2F6D" w:rsidRDefault="0030731D" w:rsidP="00FC12AD">
      <w:pPr>
        <w:jc w:val="center"/>
        <w:rPr>
          <w:rFonts w:ascii="Tahoma" w:hAnsi="Tahoma" w:cs="Tahoma"/>
          <w:b/>
          <w:iCs/>
          <w:color w:val="FF0000"/>
        </w:rPr>
      </w:pPr>
      <w:r w:rsidRPr="006B2F6D">
        <w:rPr>
          <w:rFonts w:ascii="Tahoma" w:hAnsi="Tahoma" w:cs="Tahoma"/>
          <w:b/>
          <w:iCs/>
          <w:color w:val="FF0000"/>
        </w:rPr>
        <w:t>Şeyh Sait – Lozan</w:t>
      </w:r>
      <w:r w:rsidR="00FC12AD" w:rsidRPr="006B2F6D">
        <w:rPr>
          <w:rFonts w:ascii="Tahoma" w:hAnsi="Tahoma" w:cs="Tahoma"/>
          <w:b/>
          <w:iCs/>
          <w:color w:val="FF0000"/>
        </w:rPr>
        <w:t xml:space="preserve">- </w:t>
      </w:r>
      <w:r w:rsidR="00C16806" w:rsidRPr="006B2F6D">
        <w:rPr>
          <w:rFonts w:ascii="Tahoma" w:hAnsi="Tahoma" w:cs="Tahoma"/>
          <w:b/>
          <w:iCs/>
          <w:color w:val="FF0000"/>
        </w:rPr>
        <w:t xml:space="preserve">Terakkiperver Halk </w:t>
      </w:r>
      <w:r w:rsidR="00F2605A" w:rsidRPr="006B2F6D">
        <w:rPr>
          <w:rFonts w:ascii="Tahoma" w:hAnsi="Tahoma" w:cs="Tahoma"/>
          <w:b/>
          <w:iCs/>
          <w:color w:val="FF0000"/>
        </w:rPr>
        <w:t>- Medreseler</w:t>
      </w:r>
    </w:p>
    <w:p w:rsidR="00F61385" w:rsidRDefault="00F61385">
      <w:pPr>
        <w:rPr>
          <w:rFonts w:ascii="Tahoma" w:hAnsi="Tahoma" w:cs="Tahoma"/>
          <w:b/>
        </w:rPr>
      </w:pPr>
    </w:p>
    <w:p w:rsidR="00F61385" w:rsidRPr="00F61385" w:rsidRDefault="00F61385" w:rsidP="00F61385">
      <w:pPr>
        <w:numPr>
          <w:ilvl w:val="0"/>
          <w:numId w:val="12"/>
        </w:numPr>
        <w:rPr>
          <w:rFonts w:ascii="Tahoma" w:hAnsi="Tahoma" w:cs="Tahoma"/>
          <w:bCs/>
        </w:rPr>
      </w:pPr>
      <w:r w:rsidRPr="00F61385">
        <w:rPr>
          <w:rFonts w:ascii="Tahoma" w:hAnsi="Tahoma" w:cs="Tahoma"/>
          <w:bCs/>
        </w:rPr>
        <w:t>…………………</w:t>
      </w:r>
      <w:r w:rsidR="00C16806">
        <w:rPr>
          <w:rFonts w:ascii="Tahoma" w:hAnsi="Tahoma" w:cs="Tahoma"/>
          <w:bCs/>
        </w:rPr>
        <w:t>……</w:t>
      </w:r>
      <w:r>
        <w:rPr>
          <w:rFonts w:ascii="Tahoma" w:hAnsi="Tahoma" w:cs="Tahoma"/>
          <w:bCs/>
        </w:rPr>
        <w:t>.</w:t>
      </w:r>
      <w:r w:rsidRPr="00F61385">
        <w:rPr>
          <w:rFonts w:ascii="Tahoma" w:hAnsi="Tahoma" w:cs="Tahoma"/>
          <w:bCs/>
        </w:rPr>
        <w:t>…. Kaldırılması milli egemenliğe geçişin önemli bir adımıdır.</w:t>
      </w:r>
    </w:p>
    <w:p w:rsidR="00F61385" w:rsidRDefault="00F61385" w:rsidP="00F61385">
      <w:pPr>
        <w:ind w:left="360"/>
        <w:rPr>
          <w:rFonts w:ascii="Tahoma" w:hAnsi="Tahoma" w:cs="Tahoma"/>
          <w:b/>
        </w:rPr>
      </w:pPr>
    </w:p>
    <w:p w:rsidR="00F61385" w:rsidRDefault="00F61385" w:rsidP="00F61385">
      <w:pPr>
        <w:numPr>
          <w:ilvl w:val="0"/>
          <w:numId w:val="12"/>
        </w:numPr>
        <w:rPr>
          <w:rFonts w:ascii="Tahoma" w:hAnsi="Tahoma" w:cs="Tahoma"/>
          <w:bCs/>
        </w:rPr>
      </w:pPr>
      <w:r w:rsidRPr="00F61385">
        <w:rPr>
          <w:rFonts w:ascii="Tahoma" w:hAnsi="Tahoma" w:cs="Tahoma"/>
          <w:bCs/>
        </w:rPr>
        <w:t>Tüm dünya …………………</w:t>
      </w:r>
      <w:r w:rsidR="00C16806">
        <w:rPr>
          <w:rFonts w:ascii="Tahoma" w:hAnsi="Tahoma" w:cs="Tahoma"/>
          <w:bCs/>
        </w:rPr>
        <w:t>…..</w:t>
      </w:r>
      <w:r w:rsidRPr="00F61385">
        <w:rPr>
          <w:rFonts w:ascii="Tahoma" w:hAnsi="Tahoma" w:cs="Tahoma"/>
          <w:bCs/>
        </w:rPr>
        <w:t>.. Antlaşması ile yeni Türk Devleti’nin varlığını ve bağımsızlığını tanıdı.</w:t>
      </w:r>
    </w:p>
    <w:p w:rsidR="00F61385" w:rsidRDefault="00F61385" w:rsidP="00F61385">
      <w:pPr>
        <w:rPr>
          <w:rFonts w:ascii="Tahoma" w:hAnsi="Tahoma" w:cs="Tahoma"/>
          <w:bCs/>
        </w:rPr>
      </w:pPr>
    </w:p>
    <w:p w:rsidR="00F61385" w:rsidRDefault="0030731D" w:rsidP="00F61385">
      <w:pPr>
        <w:numPr>
          <w:ilvl w:val="0"/>
          <w:numId w:val="12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Cumhuriyet tarihinin ilk muhalefet partisi …………………………………</w:t>
      </w:r>
      <w:r w:rsidR="00C16806">
        <w:rPr>
          <w:rFonts w:ascii="Tahoma" w:hAnsi="Tahoma" w:cs="Tahoma"/>
          <w:bCs/>
        </w:rPr>
        <w:t>…….</w:t>
      </w:r>
      <w:r>
        <w:rPr>
          <w:rFonts w:ascii="Tahoma" w:hAnsi="Tahoma" w:cs="Tahoma"/>
          <w:bCs/>
        </w:rPr>
        <w:t>…</w:t>
      </w:r>
      <w:r w:rsidR="00C16806">
        <w:rPr>
          <w:rFonts w:ascii="Tahoma" w:hAnsi="Tahoma" w:cs="Tahoma"/>
          <w:bCs/>
        </w:rPr>
        <w:t>……</w:t>
      </w:r>
      <w:r w:rsidR="000F6E27">
        <w:rPr>
          <w:rFonts w:ascii="Tahoma" w:hAnsi="Tahoma" w:cs="Tahoma"/>
          <w:bCs/>
        </w:rPr>
        <w:t>………</w:t>
      </w:r>
      <w:r>
        <w:rPr>
          <w:rFonts w:ascii="Tahoma" w:hAnsi="Tahoma" w:cs="Tahoma"/>
          <w:bCs/>
        </w:rPr>
        <w:t xml:space="preserve"> Fırkasıdır.</w:t>
      </w:r>
    </w:p>
    <w:p w:rsidR="0030731D" w:rsidRDefault="0030731D" w:rsidP="0030731D">
      <w:pPr>
        <w:rPr>
          <w:rFonts w:ascii="Tahoma" w:hAnsi="Tahoma" w:cs="Tahoma"/>
          <w:bCs/>
        </w:rPr>
      </w:pPr>
    </w:p>
    <w:p w:rsidR="0030731D" w:rsidRDefault="0030731D" w:rsidP="00F61385">
      <w:pPr>
        <w:numPr>
          <w:ilvl w:val="0"/>
          <w:numId w:val="12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…………………….. İsyanı Musul-Kerkük sorununun Türkiye’nin aleyhine sonuçlanmasına neden oldu.</w:t>
      </w:r>
    </w:p>
    <w:p w:rsidR="0030731D" w:rsidRDefault="0030731D" w:rsidP="0030731D">
      <w:pPr>
        <w:rPr>
          <w:rFonts w:ascii="Tahoma" w:hAnsi="Tahoma" w:cs="Tahoma"/>
          <w:bCs/>
        </w:rPr>
      </w:pPr>
    </w:p>
    <w:p w:rsidR="0030731D" w:rsidRDefault="0030731D" w:rsidP="0030731D">
      <w:pPr>
        <w:numPr>
          <w:ilvl w:val="0"/>
          <w:numId w:val="12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……………………. Kanunu ile Denizlerimizde gemi işletmeciliği hakkının Türk vatandaşlarına bırakıldı.</w:t>
      </w:r>
    </w:p>
    <w:p w:rsidR="006B2F6D" w:rsidRDefault="006B2F6D" w:rsidP="006B2F6D">
      <w:pPr>
        <w:pStyle w:val="ListeParagraf"/>
        <w:rPr>
          <w:rFonts w:ascii="Tahoma" w:hAnsi="Tahoma" w:cs="Tahoma"/>
          <w:bCs/>
        </w:rPr>
      </w:pPr>
    </w:p>
    <w:p w:rsidR="006B2F6D" w:rsidRDefault="006B2F6D" w:rsidP="006B2F6D">
      <w:pPr>
        <w:ind w:left="720"/>
        <w:rPr>
          <w:rFonts w:ascii="Tahoma" w:hAnsi="Tahoma" w:cs="Tahoma"/>
          <w:bCs/>
        </w:rPr>
      </w:pPr>
    </w:p>
    <w:p w:rsidR="00C44AE3" w:rsidRDefault="00C44AE3" w:rsidP="00C44AE3">
      <w:pPr>
        <w:rPr>
          <w:rFonts w:ascii="Tahoma" w:hAnsi="Tahoma" w:cs="Tahoma"/>
          <w:bCs/>
        </w:rPr>
      </w:pPr>
    </w:p>
    <w:p w:rsidR="00C44AE3" w:rsidRDefault="00FC12AD" w:rsidP="00C44AE3">
      <w:pPr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</w:rPr>
        <w:t xml:space="preserve">    B-</w:t>
      </w:r>
      <w:r w:rsidR="00C44AE3" w:rsidRPr="00C44AE3">
        <w:rPr>
          <w:rFonts w:ascii="Tahoma" w:hAnsi="Tahoma" w:cs="Tahoma"/>
          <w:b/>
        </w:rPr>
        <w:t xml:space="preserve">Aşağıda verilen cümlelerden doğru olanını (D), yanlış olanını (Y) ile belirtiniz. </w:t>
      </w:r>
    </w:p>
    <w:p w:rsidR="00C44AE3" w:rsidRDefault="00C44AE3" w:rsidP="00C44AE3">
      <w:pPr>
        <w:rPr>
          <w:rFonts w:ascii="Tahoma" w:hAnsi="Tahoma" w:cs="Tahoma"/>
        </w:rPr>
      </w:pPr>
    </w:p>
    <w:p w:rsidR="00C44AE3" w:rsidRDefault="00C44AE3" w:rsidP="00C44AE3">
      <w:pPr>
        <w:numPr>
          <w:ilvl w:val="0"/>
          <w:numId w:val="15"/>
        </w:numPr>
        <w:rPr>
          <w:rFonts w:ascii="Tahoma" w:hAnsi="Tahoma" w:cs="Tahoma"/>
          <w:bCs/>
        </w:rPr>
      </w:pPr>
      <w:r w:rsidRPr="00C44AE3">
        <w:rPr>
          <w:rFonts w:ascii="Tahoma" w:hAnsi="Tahoma" w:cs="Tahoma"/>
          <w:bCs/>
        </w:rPr>
        <w:t xml:space="preserve">( </w:t>
      </w:r>
      <w:r>
        <w:rPr>
          <w:rFonts w:ascii="Tahoma" w:hAnsi="Tahoma" w:cs="Tahoma"/>
          <w:bCs/>
        </w:rPr>
        <w:t xml:space="preserve"> </w:t>
      </w:r>
      <w:r w:rsidRPr="00C44AE3">
        <w:rPr>
          <w:rFonts w:ascii="Tahoma" w:hAnsi="Tahoma" w:cs="Tahoma"/>
          <w:bCs/>
        </w:rPr>
        <w:t xml:space="preserve">  ) 1930’da çıkarılan </w:t>
      </w:r>
      <w:r>
        <w:rPr>
          <w:rFonts w:ascii="Tahoma" w:hAnsi="Tahoma" w:cs="Tahoma"/>
          <w:bCs/>
        </w:rPr>
        <w:t>Hıfzıssıh</w:t>
      </w:r>
      <w:r w:rsidRPr="00C44AE3">
        <w:rPr>
          <w:rFonts w:ascii="Tahoma" w:hAnsi="Tahoma" w:cs="Tahoma"/>
          <w:bCs/>
        </w:rPr>
        <w:t>ha Kanunu verem hastalığı ile mücadele amacıyla çıkarılmıştır.</w:t>
      </w:r>
    </w:p>
    <w:p w:rsidR="00C44AE3" w:rsidRDefault="00C44AE3" w:rsidP="00C44AE3">
      <w:pPr>
        <w:ind w:left="360"/>
        <w:rPr>
          <w:rFonts w:ascii="Tahoma" w:hAnsi="Tahoma" w:cs="Tahoma"/>
          <w:bCs/>
        </w:rPr>
      </w:pPr>
    </w:p>
    <w:p w:rsidR="00C44AE3" w:rsidRDefault="00C44AE3" w:rsidP="00C44AE3">
      <w:pPr>
        <w:numPr>
          <w:ilvl w:val="0"/>
          <w:numId w:val="15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(    ) Ankara’da açılan Musiki Muallim Mektebi </w:t>
      </w:r>
      <w:r w:rsidR="00CC7283">
        <w:rPr>
          <w:rFonts w:ascii="Tahoma" w:hAnsi="Tahoma" w:cs="Tahoma"/>
          <w:bCs/>
        </w:rPr>
        <w:t>müzik öğretmeni yetiştirmek amacıyla açılmıştı.</w:t>
      </w:r>
    </w:p>
    <w:p w:rsidR="00CC7283" w:rsidRDefault="00CC7283" w:rsidP="00CC7283">
      <w:pPr>
        <w:rPr>
          <w:rFonts w:ascii="Tahoma" w:hAnsi="Tahoma" w:cs="Tahoma"/>
          <w:bCs/>
        </w:rPr>
      </w:pPr>
    </w:p>
    <w:p w:rsidR="00CC7283" w:rsidRDefault="00CC7283" w:rsidP="00C44AE3">
      <w:pPr>
        <w:numPr>
          <w:ilvl w:val="0"/>
          <w:numId w:val="15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(    ) Atatürkçülüğün Niteliklerinden biri de statükocu ve dogmalara dayalı olmasıdır.</w:t>
      </w:r>
    </w:p>
    <w:p w:rsidR="00CC7283" w:rsidRDefault="00CC7283" w:rsidP="00CC7283">
      <w:pPr>
        <w:rPr>
          <w:rFonts w:ascii="Tahoma" w:hAnsi="Tahoma" w:cs="Tahoma"/>
          <w:bCs/>
        </w:rPr>
      </w:pPr>
    </w:p>
    <w:p w:rsidR="00CC7283" w:rsidRDefault="00CC7283" w:rsidP="00CC7283">
      <w:pPr>
        <w:numPr>
          <w:ilvl w:val="0"/>
          <w:numId w:val="15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(    ) Türk Tarih Kurumu Türkçenin zengin bir dil olduğunu ortaya koymak için kurulmuştur.</w:t>
      </w:r>
    </w:p>
    <w:p w:rsidR="00CC7283" w:rsidRDefault="00CC7283" w:rsidP="00CC7283">
      <w:pPr>
        <w:rPr>
          <w:rFonts w:ascii="Tahoma" w:hAnsi="Tahoma" w:cs="Tahoma"/>
          <w:bCs/>
        </w:rPr>
      </w:pPr>
    </w:p>
    <w:p w:rsidR="00CC7283" w:rsidRDefault="00CC7283" w:rsidP="00CC7283">
      <w:pPr>
        <w:numPr>
          <w:ilvl w:val="0"/>
          <w:numId w:val="15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(    ) Soyadı Kanunu Atatürk’ün Nutuk adlı eserinde ele aldığı ve anlattığı konulardan biridir.</w:t>
      </w:r>
    </w:p>
    <w:p w:rsidR="00FC12AD" w:rsidRDefault="00FC12AD" w:rsidP="00FC12AD">
      <w:pPr>
        <w:pStyle w:val="ListeParagraf"/>
        <w:rPr>
          <w:rFonts w:ascii="Tahoma" w:hAnsi="Tahoma" w:cs="Tahoma"/>
          <w:bCs/>
        </w:rPr>
      </w:pPr>
    </w:p>
    <w:p w:rsidR="00FC12AD" w:rsidRDefault="00FC12AD" w:rsidP="00FC12AD">
      <w:pPr>
        <w:rPr>
          <w:rFonts w:ascii="Tahoma" w:hAnsi="Tahoma" w:cs="Tahoma"/>
          <w:bCs/>
        </w:rPr>
      </w:pPr>
    </w:p>
    <w:p w:rsidR="00FC12AD" w:rsidRDefault="00F23F4C" w:rsidP="00FC12AD">
      <w:pPr>
        <w:ind w:left="180"/>
        <w:rPr>
          <w:rFonts w:ascii="Tahoma" w:hAnsi="Tahoma" w:cs="Tahoma"/>
          <w:sz w:val="22"/>
          <w:szCs w:val="22"/>
        </w:rPr>
      </w:pPr>
      <w:r w:rsidRPr="00F23F4C">
        <w:t>derskitabicevaplarim.com</w:t>
      </w:r>
    </w:p>
    <w:p w:rsidR="00FC12AD" w:rsidRDefault="00FC12AD" w:rsidP="00FC12AD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</w:t>
      </w:r>
      <w:r w:rsidR="006B2F6D">
        <w:rPr>
          <w:rFonts w:ascii="Tahoma" w:hAnsi="Tahoma" w:cs="Tahoma"/>
          <w:b/>
          <w:bCs/>
          <w:sz w:val="22"/>
          <w:szCs w:val="22"/>
        </w:rPr>
        <w:t xml:space="preserve">     </w:t>
      </w:r>
      <w:r>
        <w:rPr>
          <w:rFonts w:ascii="Tahoma" w:hAnsi="Tahoma" w:cs="Tahoma"/>
          <w:b/>
          <w:bCs/>
          <w:sz w:val="22"/>
          <w:szCs w:val="22"/>
        </w:rPr>
        <w:t>C-Aşağıdaki</w:t>
      </w:r>
      <w:r w:rsidRPr="00877C7C">
        <w:rPr>
          <w:rFonts w:ascii="Tahoma" w:hAnsi="Tahoma" w:cs="Tahoma"/>
          <w:b/>
          <w:bCs/>
          <w:sz w:val="22"/>
          <w:szCs w:val="22"/>
        </w:rPr>
        <w:t xml:space="preserve"> inkılâpların ilgili olduğu alanlar</w:t>
      </w:r>
      <w:r>
        <w:rPr>
          <w:rFonts w:ascii="Tahoma" w:hAnsi="Tahoma" w:cs="Tahoma"/>
          <w:b/>
          <w:bCs/>
          <w:sz w:val="22"/>
          <w:szCs w:val="22"/>
        </w:rPr>
        <w:t>ı yanlarındaki boşluğa yazınız.</w:t>
      </w:r>
    </w:p>
    <w:p w:rsidR="00FC12AD" w:rsidRDefault="00FC12AD" w:rsidP="00FC12AD">
      <w:pPr>
        <w:ind w:left="180"/>
        <w:rPr>
          <w:rFonts w:ascii="Tahoma" w:hAnsi="Tahoma" w:cs="Tahoma"/>
          <w:sz w:val="22"/>
          <w:szCs w:val="22"/>
        </w:rPr>
      </w:pPr>
    </w:p>
    <w:p w:rsidR="00FC12AD" w:rsidRDefault="00000000" w:rsidP="00FC12AD">
      <w:pPr>
        <w:ind w:left="1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noProof/>
          <w:sz w:val="22"/>
          <w:szCs w:val="22"/>
        </w:rPr>
        <w:pict>
          <v:rect id="_x0000_s1137" style="position:absolute;left:0;text-align:left;margin-left:306pt;margin-top:8.85pt;width:81pt;height:54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" strokeweight="2pt">
            <v:textbox style="mso-next-textbox:#_x0000_s1137">
              <w:txbxContent>
                <w:p w:rsidR="00FC12AD" w:rsidRPr="00253265" w:rsidRDefault="00FC12AD" w:rsidP="00FC12A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  1924’te medreseler kaldırıldı.</w:t>
                  </w:r>
                </w:p>
              </w:txbxContent>
            </v:textbox>
          </v:rect>
        </w:pict>
      </w:r>
      <w:r>
        <w:rPr>
          <w:rFonts w:ascii="Tahoma" w:hAnsi="Tahoma" w:cs="Tahoma"/>
          <w:noProof/>
          <w:sz w:val="22"/>
          <w:szCs w:val="22"/>
        </w:rPr>
        <w:pict>
          <v:rect id="_x0000_s1138" style="position:absolute;left:0;text-align:left;margin-left:162pt;margin-top:80.05pt;width:81pt;height:54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" strokeweight="2pt">
            <v:textbox>
              <w:txbxContent>
                <w:p w:rsidR="00FC12AD" w:rsidRPr="00DE0F0C" w:rsidRDefault="00FC12AD" w:rsidP="00FC12AD">
                  <w:pPr>
                    <w:jc w:val="center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DE0F0C">
                    <w:rPr>
                      <w:rFonts w:ascii="Tahoma" w:hAnsi="Tahoma" w:cs="Tahoma"/>
                      <w:sz w:val="19"/>
                      <w:szCs w:val="19"/>
                    </w:rPr>
                    <w:t>1925’te tekke zaviye ve türbeler kaldırıldı.</w:t>
                  </w:r>
                </w:p>
              </w:txbxContent>
            </v:textbox>
          </v:rect>
        </w:pict>
      </w:r>
      <w:r>
        <w:rPr>
          <w:rFonts w:ascii="Tahoma" w:hAnsi="Tahoma" w:cs="Tahoma"/>
          <w:b/>
          <w:bCs/>
          <w:noProof/>
          <w:sz w:val="22"/>
          <w:szCs w:val="22"/>
        </w:rPr>
        <w:pict>
          <v:rect id="Dikdörtgen 129046" o:spid="_x0000_s1136" style="position:absolute;left:0;text-align:left;margin-left:162pt;margin-top:8.05pt;width:81pt;height:54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" strokeweight="2pt">
            <v:textbox style="mso-next-textbox:#Dikdörtgen 129046">
              <w:txbxContent>
                <w:p w:rsidR="00FC12AD" w:rsidRPr="00DE0F0C" w:rsidRDefault="00FC12AD" w:rsidP="00FC12A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  </w:t>
                  </w:r>
                  <w:r w:rsidRPr="00DE0F0C">
                    <w:rPr>
                      <w:rFonts w:ascii="Tahoma" w:hAnsi="Tahoma" w:cs="Tahoma"/>
                      <w:sz w:val="20"/>
                      <w:szCs w:val="20"/>
                    </w:rPr>
                    <w:t xml:space="preserve">1922’de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 </w:t>
                  </w:r>
                  <w:r w:rsidRPr="00DE0F0C">
                    <w:rPr>
                      <w:rFonts w:ascii="Tahoma" w:hAnsi="Tahoma" w:cs="Tahoma"/>
                      <w:sz w:val="20"/>
                      <w:szCs w:val="20"/>
                    </w:rPr>
                    <w:t>saltanat kaldırıldı.</w:t>
                  </w:r>
                </w:p>
              </w:txbxContent>
            </v:textbox>
          </v:rect>
        </w:pict>
      </w:r>
      <w:r>
        <w:rPr>
          <w:rFonts w:ascii="Tahoma" w:hAnsi="Tahoma" w:cs="Tahoma"/>
          <w:noProof/>
          <w:sz w:val="22"/>
          <w:szCs w:val="22"/>
        </w:rPr>
        <w:pict>
          <v:rect id="_x0000_s1139" style="position:absolute;left:0;text-align:left;margin-left:306pt;margin-top:80.9pt;width:81pt;height:54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" strokeweight="2pt">
            <v:textbox>
              <w:txbxContent>
                <w:p w:rsidR="00FC12AD" w:rsidRPr="00253265" w:rsidRDefault="00FC12AD" w:rsidP="00FC12AD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1926’da Medeni Kanun kabul edildi.</w:t>
                  </w:r>
                </w:p>
              </w:txbxContent>
            </v:textbox>
          </v:rect>
        </w:pict>
      </w:r>
    </w:p>
    <w:p w:rsidR="00FC12AD" w:rsidRDefault="00000000" w:rsidP="00FC12AD">
      <w:pPr>
        <w:ind w:left="1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155" type="#_x0000_t63" style="position:absolute;left:0;text-align:left;margin-left:245.35pt;margin-top:11.85pt;width:22.4pt;height:23.4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" adj="13601,20379" fillcolor="white [3201]" strokecolor="black [3200]" strokeweight="1pt">
            <v:stroke dashstyle="dash"/>
            <v:shadow color="#868686"/>
            <o:lock v:ext="edit" aspectratio="t"/>
            <v:textbox inset="1mm,1mm,1mm,1mm">
              <w:txbxContent>
                <w:p w:rsidR="006B2F6D" w:rsidRPr="00255736" w:rsidRDefault="006B2F6D" w:rsidP="006B2F6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2"/>
          <w:szCs w:val="22"/>
        </w:rPr>
        <w:pict>
          <v:shape id="_x0000_s1154" type="#_x0000_t63" style="position:absolute;left:0;text-align:left;margin-left:281.35pt;margin-top:11.85pt;width:22.4pt;height:23.4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" adj="13601,20379" fillcolor="white [3201]" strokecolor="black [3200]" strokeweight="1pt">
            <v:stroke dashstyle="dash"/>
            <v:shadow color="#868686"/>
            <o:lock v:ext="edit" aspectratio="t"/>
            <v:textbox inset="1mm,1mm,1mm,1mm">
              <w:txbxContent>
                <w:p w:rsidR="006B2F6D" w:rsidRPr="00255736" w:rsidRDefault="006B2F6D" w:rsidP="006B2F6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8" type="#_x0000_t202" style="position:absolute;left:0;text-align:left;margin-left:396.75pt;margin-top:6.8pt;width:136.5pt;height:32.25pt;z-index:251667456">
            <v:textbox>
              <w:txbxContent>
                <w:p w:rsidR="00FC12AD" w:rsidRDefault="00FC12AD" w:rsidP="00FC12AD">
                  <w:pPr>
                    <w:spacing w:before="120"/>
                  </w:pPr>
                  <w:r>
                    <w:t>…………………………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2"/>
          <w:szCs w:val="22"/>
        </w:rPr>
        <w:pict>
          <v:shape id="_x0000_s1150" type="#_x0000_t202" style="position:absolute;left:0;text-align:left;margin-left:18.75pt;margin-top:6.8pt;width:136.5pt;height:32.25pt;z-index:251669504">
            <v:textbox>
              <w:txbxContent>
                <w:p w:rsidR="00FC12AD" w:rsidRDefault="00FC12AD" w:rsidP="00FC12AD">
                  <w:pPr>
                    <w:spacing w:before="120"/>
                  </w:pPr>
                  <w:r>
                    <w:t>…………………………</w:t>
                  </w:r>
                </w:p>
              </w:txbxContent>
            </v:textbox>
          </v:shape>
        </w:pict>
      </w:r>
    </w:p>
    <w:p w:rsidR="00FC12AD" w:rsidRDefault="00FC12AD" w:rsidP="00FC12AD">
      <w:pPr>
        <w:ind w:left="180"/>
        <w:rPr>
          <w:rFonts w:ascii="Tahoma" w:hAnsi="Tahoma" w:cs="Tahoma"/>
          <w:sz w:val="22"/>
          <w:szCs w:val="22"/>
        </w:rPr>
      </w:pPr>
    </w:p>
    <w:p w:rsidR="00FC12AD" w:rsidRDefault="00FC12AD" w:rsidP="00FC12AD">
      <w:pPr>
        <w:ind w:left="180"/>
        <w:rPr>
          <w:rFonts w:ascii="Tahoma" w:hAnsi="Tahoma" w:cs="Tahoma"/>
          <w:sz w:val="22"/>
          <w:szCs w:val="22"/>
        </w:rPr>
      </w:pPr>
    </w:p>
    <w:p w:rsidR="00FC12AD" w:rsidRDefault="00FC12AD" w:rsidP="00FC12AD">
      <w:pPr>
        <w:ind w:left="180"/>
        <w:rPr>
          <w:rFonts w:ascii="Tahoma" w:hAnsi="Tahoma" w:cs="Tahoma"/>
          <w:sz w:val="22"/>
          <w:szCs w:val="22"/>
        </w:rPr>
      </w:pPr>
    </w:p>
    <w:p w:rsidR="00FC12AD" w:rsidRDefault="00FC12AD" w:rsidP="00FC12AD">
      <w:pPr>
        <w:ind w:left="180"/>
        <w:rPr>
          <w:rFonts w:ascii="Tahoma" w:hAnsi="Tahoma" w:cs="Tahoma"/>
          <w:sz w:val="22"/>
          <w:szCs w:val="22"/>
        </w:rPr>
      </w:pPr>
    </w:p>
    <w:p w:rsidR="00FC12AD" w:rsidRDefault="00000000" w:rsidP="00FC12AD">
      <w:pPr>
        <w:ind w:left="1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shape id="_x0000_s1149" type="#_x0000_t202" style="position:absolute;left:0;text-align:left;margin-left:398.25pt;margin-top:11.6pt;width:136.5pt;height:32.25pt;z-index:251668480">
            <v:textbox>
              <w:txbxContent>
                <w:p w:rsidR="00FC12AD" w:rsidRDefault="00FC12AD" w:rsidP="00FC12AD">
                  <w:pPr>
                    <w:spacing w:before="120"/>
                  </w:pPr>
                  <w:r>
                    <w:t>…………………………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2"/>
          <w:szCs w:val="22"/>
        </w:rPr>
        <w:pict>
          <v:shape id="_x0000_s1151" type="#_x0000_t202" style="position:absolute;left:0;text-align:left;margin-left:18.75pt;margin-top:10.9pt;width:136.5pt;height:32.25pt;z-index:251670528">
            <v:textbox>
              <w:txbxContent>
                <w:p w:rsidR="00FC12AD" w:rsidRDefault="00FC12AD" w:rsidP="00FC12AD">
                  <w:pPr>
                    <w:spacing w:before="120"/>
                  </w:pPr>
                  <w:r>
                    <w:t>…………………………</w:t>
                  </w:r>
                </w:p>
              </w:txbxContent>
            </v:textbox>
          </v:shape>
        </w:pict>
      </w:r>
    </w:p>
    <w:p w:rsidR="00FC12AD" w:rsidRDefault="00000000" w:rsidP="00FC12AD">
      <w:pPr>
        <w:ind w:left="1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shape id="_x0000_s1156" type="#_x0000_t63" style="position:absolute;left:0;text-align:left;margin-left:244.6pt;margin-top:1.9pt;width:22.4pt;height:23.4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" adj="13601,20379" fillcolor="white [3201]" strokecolor="black [3200]" strokeweight="1pt">
            <v:stroke dashstyle="dash"/>
            <v:shadow color="#868686"/>
            <o:lock v:ext="edit" aspectratio="t"/>
            <v:textbox inset="1mm,1mm,1mm,1mm">
              <w:txbxContent>
                <w:p w:rsidR="006B2F6D" w:rsidRPr="00255736" w:rsidRDefault="006B2F6D" w:rsidP="006B2F6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2"/>
          <w:szCs w:val="22"/>
        </w:rPr>
        <w:pict>
          <v:shape id="Oval Belirtme Çizgisi 39" o:spid="_x0000_s1153" type="#_x0000_t63" style="position:absolute;left:0;text-align:left;margin-left:282.1pt;margin-top:1.9pt;width:22.4pt;height:23.4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" adj="13601,20379" fillcolor="white [3201]" strokecolor="black [3200]" strokeweight="1pt">
            <v:stroke dashstyle="dash"/>
            <v:shadow color="#868686"/>
            <o:lock v:ext="edit" aspectratio="t"/>
            <v:textbox inset="1mm,1mm,1mm,1mm">
              <w:txbxContent>
                <w:p w:rsidR="006B2F6D" w:rsidRPr="00255736" w:rsidRDefault="006B2F6D" w:rsidP="006B2F6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</w:p>
    <w:p w:rsidR="00FC12AD" w:rsidRDefault="00FC12AD" w:rsidP="00FC12AD">
      <w:pPr>
        <w:ind w:left="180"/>
        <w:rPr>
          <w:rFonts w:ascii="Tahoma" w:hAnsi="Tahoma" w:cs="Tahoma"/>
          <w:sz w:val="22"/>
          <w:szCs w:val="22"/>
        </w:rPr>
      </w:pPr>
    </w:p>
    <w:p w:rsidR="00FC12AD" w:rsidRDefault="00FC12AD" w:rsidP="00FC12AD">
      <w:pPr>
        <w:ind w:left="180"/>
        <w:rPr>
          <w:rFonts w:ascii="Tahoma" w:hAnsi="Tahoma" w:cs="Tahoma"/>
          <w:sz w:val="22"/>
          <w:szCs w:val="22"/>
        </w:rPr>
      </w:pPr>
    </w:p>
    <w:p w:rsidR="00FC12AD" w:rsidRDefault="00FC12AD" w:rsidP="00FC12AD">
      <w:pPr>
        <w:rPr>
          <w:rFonts w:ascii="Tahoma" w:hAnsi="Tahoma" w:cs="Tahoma"/>
          <w:bCs/>
        </w:rPr>
      </w:pPr>
    </w:p>
    <w:sectPr w:rsidR="00FC12AD" w:rsidSect="00F23F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38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45E9" w:rsidRDefault="002345E9" w:rsidP="00837726">
      <w:r>
        <w:separator/>
      </w:r>
    </w:p>
  </w:endnote>
  <w:endnote w:type="continuationSeparator" w:id="0">
    <w:p w:rsidR="002345E9" w:rsidRDefault="002345E9" w:rsidP="0083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7726" w:rsidRDefault="008377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7726" w:rsidRDefault="0083772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7726" w:rsidRDefault="008377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45E9" w:rsidRDefault="002345E9" w:rsidP="00837726">
      <w:r>
        <w:separator/>
      </w:r>
    </w:p>
  </w:footnote>
  <w:footnote w:type="continuationSeparator" w:id="0">
    <w:p w:rsidR="002345E9" w:rsidRDefault="002345E9" w:rsidP="00837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7726" w:rsidRDefault="0083772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7726" w:rsidRDefault="0083772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7726" w:rsidRDefault="008377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586C"/>
    <w:multiLevelType w:val="hybridMultilevel"/>
    <w:tmpl w:val="7660E518"/>
    <w:lvl w:ilvl="0" w:tplc="392E2CF0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F0009">
      <w:start w:val="1"/>
      <w:numFmt w:val="bullet"/>
      <w:lvlText w:val="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12213B8F"/>
    <w:multiLevelType w:val="multilevel"/>
    <w:tmpl w:val="2EFAA7E0"/>
    <w:lvl w:ilvl="0">
      <w:start w:val="16"/>
      <w:numFmt w:val="decimal"/>
      <w:lvlText w:val="%1-"/>
      <w:lvlJc w:val="left"/>
      <w:pPr>
        <w:tabs>
          <w:tab w:val="num" w:pos="375"/>
        </w:tabs>
        <w:ind w:left="375" w:hanging="555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14164291"/>
    <w:multiLevelType w:val="hybridMultilevel"/>
    <w:tmpl w:val="24484E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A7FA7"/>
    <w:multiLevelType w:val="multilevel"/>
    <w:tmpl w:val="2EFAA7E0"/>
    <w:lvl w:ilvl="0">
      <w:start w:val="16"/>
      <w:numFmt w:val="decimal"/>
      <w:lvlText w:val="%1-"/>
      <w:lvlJc w:val="left"/>
      <w:pPr>
        <w:tabs>
          <w:tab w:val="num" w:pos="375"/>
        </w:tabs>
        <w:ind w:left="375" w:hanging="555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316C33FF"/>
    <w:multiLevelType w:val="hybridMultilevel"/>
    <w:tmpl w:val="D08ABBE6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A717E"/>
    <w:multiLevelType w:val="hybridMultilevel"/>
    <w:tmpl w:val="2EFAA7E0"/>
    <w:lvl w:ilvl="0" w:tplc="ECF2A706">
      <w:start w:val="16"/>
      <w:numFmt w:val="decimal"/>
      <w:lvlText w:val="%1-"/>
      <w:lvlJc w:val="left"/>
      <w:pPr>
        <w:tabs>
          <w:tab w:val="num" w:pos="375"/>
        </w:tabs>
        <w:ind w:left="375" w:hanging="555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39565AB8"/>
    <w:multiLevelType w:val="hybridMultilevel"/>
    <w:tmpl w:val="2346B97A"/>
    <w:lvl w:ilvl="0" w:tplc="041F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3B0B630C"/>
    <w:multiLevelType w:val="hybridMultilevel"/>
    <w:tmpl w:val="8070E25C"/>
    <w:lvl w:ilvl="0" w:tplc="2C3EC5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4D134F"/>
    <w:multiLevelType w:val="hybridMultilevel"/>
    <w:tmpl w:val="7C262990"/>
    <w:lvl w:ilvl="0" w:tplc="8070C9A6">
      <w:start w:val="1"/>
      <w:numFmt w:val="bullet"/>
      <w:lvlText w:val=""/>
      <w:lvlJc w:val="left"/>
      <w:pPr>
        <w:tabs>
          <w:tab w:val="num" w:pos="2021"/>
        </w:tabs>
        <w:ind w:left="2021" w:hanging="360"/>
      </w:pPr>
      <w:rPr>
        <w:rFonts w:ascii="Wingdings" w:hAnsi="Wingdings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966"/>
        </w:tabs>
        <w:ind w:left="19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86"/>
        </w:tabs>
        <w:ind w:left="26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06"/>
        </w:tabs>
        <w:ind w:left="34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26"/>
        </w:tabs>
        <w:ind w:left="41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46"/>
        </w:tabs>
        <w:ind w:left="48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66"/>
        </w:tabs>
        <w:ind w:left="55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86"/>
        </w:tabs>
        <w:ind w:left="62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06"/>
        </w:tabs>
        <w:ind w:left="7006" w:hanging="360"/>
      </w:pPr>
      <w:rPr>
        <w:rFonts w:ascii="Wingdings" w:hAnsi="Wingdings" w:hint="default"/>
      </w:rPr>
    </w:lvl>
  </w:abstractNum>
  <w:abstractNum w:abstractNumId="9" w15:restartNumberingAfterBreak="0">
    <w:nsid w:val="42D40FD5"/>
    <w:multiLevelType w:val="multilevel"/>
    <w:tmpl w:val="D2AE0B48"/>
    <w:lvl w:ilvl="0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 w15:restartNumberingAfterBreak="0">
    <w:nsid w:val="49940616"/>
    <w:multiLevelType w:val="multilevel"/>
    <w:tmpl w:val="FC68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E2D01"/>
    <w:multiLevelType w:val="multilevel"/>
    <w:tmpl w:val="B7C487E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0B12B1F"/>
    <w:multiLevelType w:val="hybridMultilevel"/>
    <w:tmpl w:val="1D70B0F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76033"/>
    <w:multiLevelType w:val="hybridMultilevel"/>
    <w:tmpl w:val="F9C8F1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50BE4"/>
    <w:multiLevelType w:val="hybridMultilevel"/>
    <w:tmpl w:val="F3F45A1A"/>
    <w:lvl w:ilvl="0" w:tplc="76E21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C5755"/>
    <w:multiLevelType w:val="multilevel"/>
    <w:tmpl w:val="9614EF58"/>
    <w:lvl w:ilvl="0">
      <w:start w:val="16"/>
      <w:numFmt w:val="decimal"/>
      <w:lvlText w:val="%1-"/>
      <w:lvlJc w:val="left"/>
      <w:pPr>
        <w:tabs>
          <w:tab w:val="num" w:pos="375"/>
        </w:tabs>
        <w:ind w:left="375" w:hanging="55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 w15:restartNumberingAfterBreak="0">
    <w:nsid w:val="6C747883"/>
    <w:multiLevelType w:val="hybridMultilevel"/>
    <w:tmpl w:val="FC68C9C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97554"/>
    <w:multiLevelType w:val="multilevel"/>
    <w:tmpl w:val="1D70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22530"/>
    <w:multiLevelType w:val="hybridMultilevel"/>
    <w:tmpl w:val="B7C487E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8274A7E"/>
    <w:multiLevelType w:val="hybridMultilevel"/>
    <w:tmpl w:val="7480B7F8"/>
    <w:lvl w:ilvl="0" w:tplc="98708FC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1190736">
    <w:abstractNumId w:val="0"/>
  </w:num>
  <w:num w:numId="2" w16cid:durableId="895822133">
    <w:abstractNumId w:val="13"/>
  </w:num>
  <w:num w:numId="3" w16cid:durableId="26949510">
    <w:abstractNumId w:val="9"/>
  </w:num>
  <w:num w:numId="4" w16cid:durableId="1849098643">
    <w:abstractNumId w:val="7"/>
  </w:num>
  <w:num w:numId="5" w16cid:durableId="436172372">
    <w:abstractNumId w:val="18"/>
  </w:num>
  <w:num w:numId="6" w16cid:durableId="1621456828">
    <w:abstractNumId w:val="11"/>
  </w:num>
  <w:num w:numId="7" w16cid:durableId="1204555788">
    <w:abstractNumId w:val="5"/>
  </w:num>
  <w:num w:numId="8" w16cid:durableId="2146072944">
    <w:abstractNumId w:val="15"/>
  </w:num>
  <w:num w:numId="9" w16cid:durableId="1281842794">
    <w:abstractNumId w:val="3"/>
  </w:num>
  <w:num w:numId="10" w16cid:durableId="1763990223">
    <w:abstractNumId w:val="1"/>
  </w:num>
  <w:num w:numId="11" w16cid:durableId="216942568">
    <w:abstractNumId w:val="19"/>
  </w:num>
  <w:num w:numId="12" w16cid:durableId="1318654519">
    <w:abstractNumId w:val="2"/>
  </w:num>
  <w:num w:numId="13" w16cid:durableId="1422526176">
    <w:abstractNumId w:val="16"/>
  </w:num>
  <w:num w:numId="14" w16cid:durableId="1339310372">
    <w:abstractNumId w:val="10"/>
  </w:num>
  <w:num w:numId="15" w16cid:durableId="1656251901">
    <w:abstractNumId w:val="4"/>
  </w:num>
  <w:num w:numId="16" w16cid:durableId="95635574">
    <w:abstractNumId w:val="8"/>
  </w:num>
  <w:num w:numId="17" w16cid:durableId="2108384204">
    <w:abstractNumId w:val="6"/>
  </w:num>
  <w:num w:numId="18" w16cid:durableId="1502546327">
    <w:abstractNumId w:val="12"/>
  </w:num>
  <w:num w:numId="19" w16cid:durableId="1460874283">
    <w:abstractNumId w:val="17"/>
  </w:num>
  <w:num w:numId="20" w16cid:durableId="16364473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EB8"/>
    <w:rsid w:val="00031D43"/>
    <w:rsid w:val="000421A4"/>
    <w:rsid w:val="000A69C8"/>
    <w:rsid w:val="000E3DC7"/>
    <w:rsid w:val="000F6E27"/>
    <w:rsid w:val="0010014F"/>
    <w:rsid w:val="001172EB"/>
    <w:rsid w:val="001270E1"/>
    <w:rsid w:val="00154C9E"/>
    <w:rsid w:val="0015704C"/>
    <w:rsid w:val="001A51E2"/>
    <w:rsid w:val="001C133D"/>
    <w:rsid w:val="001D0D05"/>
    <w:rsid w:val="001D58B6"/>
    <w:rsid w:val="00203AD3"/>
    <w:rsid w:val="002345E9"/>
    <w:rsid w:val="00256FFC"/>
    <w:rsid w:val="0026015A"/>
    <w:rsid w:val="002C795A"/>
    <w:rsid w:val="002D2F8E"/>
    <w:rsid w:val="0030731D"/>
    <w:rsid w:val="00307DE6"/>
    <w:rsid w:val="0031492E"/>
    <w:rsid w:val="00320E6F"/>
    <w:rsid w:val="0033460D"/>
    <w:rsid w:val="0037515A"/>
    <w:rsid w:val="003939DF"/>
    <w:rsid w:val="003A09A3"/>
    <w:rsid w:val="003F6C1E"/>
    <w:rsid w:val="0042720C"/>
    <w:rsid w:val="0047259E"/>
    <w:rsid w:val="00493A75"/>
    <w:rsid w:val="004D2ED8"/>
    <w:rsid w:val="00521124"/>
    <w:rsid w:val="0052701D"/>
    <w:rsid w:val="00527EB8"/>
    <w:rsid w:val="00544048"/>
    <w:rsid w:val="00561F94"/>
    <w:rsid w:val="00565E12"/>
    <w:rsid w:val="00590207"/>
    <w:rsid w:val="00594009"/>
    <w:rsid w:val="005C6352"/>
    <w:rsid w:val="005E0650"/>
    <w:rsid w:val="005E7A29"/>
    <w:rsid w:val="00626AF4"/>
    <w:rsid w:val="00653DE8"/>
    <w:rsid w:val="00656B7C"/>
    <w:rsid w:val="006628FA"/>
    <w:rsid w:val="006636CF"/>
    <w:rsid w:val="006A0589"/>
    <w:rsid w:val="006B2A5D"/>
    <w:rsid w:val="006B2C96"/>
    <w:rsid w:val="006B2F6D"/>
    <w:rsid w:val="006B7FC7"/>
    <w:rsid w:val="006B7FE8"/>
    <w:rsid w:val="00733A1E"/>
    <w:rsid w:val="00740BA5"/>
    <w:rsid w:val="00742BBF"/>
    <w:rsid w:val="00756D4E"/>
    <w:rsid w:val="00787759"/>
    <w:rsid w:val="007B0CBB"/>
    <w:rsid w:val="007C4714"/>
    <w:rsid w:val="007D2729"/>
    <w:rsid w:val="007E64D9"/>
    <w:rsid w:val="00803602"/>
    <w:rsid w:val="008119D6"/>
    <w:rsid w:val="00837726"/>
    <w:rsid w:val="00854BF9"/>
    <w:rsid w:val="00882DE5"/>
    <w:rsid w:val="008C3DD6"/>
    <w:rsid w:val="0096415A"/>
    <w:rsid w:val="009A6F89"/>
    <w:rsid w:val="009B68EC"/>
    <w:rsid w:val="009E7045"/>
    <w:rsid w:val="00A26251"/>
    <w:rsid w:val="00A35C99"/>
    <w:rsid w:val="00A61223"/>
    <w:rsid w:val="00A75DEF"/>
    <w:rsid w:val="00A972D6"/>
    <w:rsid w:val="00AB77DD"/>
    <w:rsid w:val="00AD11A0"/>
    <w:rsid w:val="00AE1B03"/>
    <w:rsid w:val="00AE4C87"/>
    <w:rsid w:val="00B04D8C"/>
    <w:rsid w:val="00B3482B"/>
    <w:rsid w:val="00B92A21"/>
    <w:rsid w:val="00BC1516"/>
    <w:rsid w:val="00C06C27"/>
    <w:rsid w:val="00C16806"/>
    <w:rsid w:val="00C22AB5"/>
    <w:rsid w:val="00C2478A"/>
    <w:rsid w:val="00C2574E"/>
    <w:rsid w:val="00C44AE3"/>
    <w:rsid w:val="00C647B0"/>
    <w:rsid w:val="00C73BAC"/>
    <w:rsid w:val="00CB70D1"/>
    <w:rsid w:val="00CC7283"/>
    <w:rsid w:val="00CF22FD"/>
    <w:rsid w:val="00D04012"/>
    <w:rsid w:val="00D31D7F"/>
    <w:rsid w:val="00D36AA7"/>
    <w:rsid w:val="00D40359"/>
    <w:rsid w:val="00DB7E64"/>
    <w:rsid w:val="00DE29CB"/>
    <w:rsid w:val="00E00FF2"/>
    <w:rsid w:val="00E11883"/>
    <w:rsid w:val="00E85F14"/>
    <w:rsid w:val="00EA0022"/>
    <w:rsid w:val="00EA5789"/>
    <w:rsid w:val="00EC5010"/>
    <w:rsid w:val="00F23F4C"/>
    <w:rsid w:val="00F2605A"/>
    <w:rsid w:val="00F52EAB"/>
    <w:rsid w:val="00F57A27"/>
    <w:rsid w:val="00F61385"/>
    <w:rsid w:val="00F73D3D"/>
    <w:rsid w:val="00FB245F"/>
    <w:rsid w:val="00FB4D85"/>
    <w:rsid w:val="00FC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"/>
    <o:shapelayout v:ext="edit">
      <o:idmap v:ext="edit" data="1"/>
      <o:rules v:ext="edit">
        <o:r id="V:Rule1" type="callout" idref="#_x0000_s1155"/>
        <o:r id="V:Rule2" type="callout" idref="#_x0000_s1154"/>
        <o:r id="V:Rule3" type="callout" idref="#_x0000_s1156"/>
        <o:r id="V:Rule4" type="callout" idref="#Oval Belirtme Çizgisi 39"/>
      </o:rules>
    </o:shapelayout>
  </w:shapeDefaults>
  <w:decimalSymbol w:val=","/>
  <w:listSeparator w:val=";"/>
  <w15:docId w15:val="{39E1A7E9-67B1-48B3-B481-9298EAA8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7EB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rsid w:val="00203AD3"/>
    <w:pPr>
      <w:ind w:left="720"/>
      <w:contextualSpacing/>
    </w:pPr>
    <w:rPr>
      <w:rFonts w:ascii="Garamond" w:hAnsi="Garamond"/>
      <w:noProof/>
      <w:sz w:val="16"/>
      <w:szCs w:val="20"/>
      <w:lang w:eastAsia="en-US"/>
    </w:rPr>
  </w:style>
  <w:style w:type="paragraph" w:styleId="ListeParagraf">
    <w:name w:val="List Paragraph"/>
    <w:basedOn w:val="Normal"/>
    <w:uiPriority w:val="34"/>
    <w:qFormat/>
    <w:rsid w:val="00FC12AD"/>
    <w:pPr>
      <w:ind w:left="708"/>
    </w:pPr>
  </w:style>
  <w:style w:type="character" w:styleId="Kpr">
    <w:name w:val="Hyperlink"/>
    <w:basedOn w:val="VarsaylanParagrafYazTipi"/>
    <w:rsid w:val="001D58B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rsid w:val="0083772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37726"/>
    <w:rPr>
      <w:sz w:val="24"/>
      <w:szCs w:val="24"/>
    </w:rPr>
  </w:style>
  <w:style w:type="paragraph" w:styleId="AltBilgi">
    <w:name w:val="footer"/>
    <w:basedOn w:val="Normal"/>
    <w:link w:val="AltBilgiChar"/>
    <w:rsid w:val="0083772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377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ADI:</vt:lpstr>
    </vt:vector>
  </TitlesOfParts>
  <Manager>www.HangiSoru.com</Manager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dcterms:created xsi:type="dcterms:W3CDTF">2018-04-02T13:32:00Z</dcterms:created>
  <dcterms:modified xsi:type="dcterms:W3CDTF">2023-02-04T11:28:00Z</dcterms:modified>
  <cp:category>www.HangiSoru.com</cp:category>
</cp:coreProperties>
</file>