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4340" w:rsidRDefault="00044340" w:rsidP="001C46B9">
      <w:pPr>
        <w:jc w:val="center"/>
        <w:rPr>
          <w:color w:val="FF0000"/>
          <w:sz w:val="32"/>
          <w:szCs w:val="32"/>
        </w:rPr>
      </w:pPr>
      <w:r w:rsidRPr="00044340">
        <w:rPr>
          <w:color w:val="FF0000"/>
          <w:sz w:val="32"/>
          <w:szCs w:val="32"/>
        </w:rPr>
        <w:t>derskitabicevaplarim.com</w:t>
      </w:r>
    </w:p>
    <w:p w:rsidR="00CF52E3" w:rsidRPr="001C46B9" w:rsidRDefault="00670400" w:rsidP="001C46B9">
      <w:pPr>
        <w:jc w:val="center"/>
        <w:rPr>
          <w:color w:val="FF0000"/>
          <w:sz w:val="32"/>
          <w:szCs w:val="32"/>
        </w:rPr>
      </w:pPr>
      <w:r w:rsidRPr="001C46B9">
        <w:rPr>
          <w:color w:val="FF0000"/>
          <w:sz w:val="32"/>
          <w:szCs w:val="32"/>
        </w:rPr>
        <w:t>BİLİNÇLİ TÜKETİCİ OLALIM</w:t>
      </w:r>
    </w:p>
    <w:p w:rsidR="00670400" w:rsidRDefault="00670400">
      <w:pPr>
        <w:rPr>
          <w:sz w:val="32"/>
          <w:szCs w:val="32"/>
        </w:rPr>
      </w:pPr>
      <w:r w:rsidRPr="00670400">
        <w:rPr>
          <w:sz w:val="32"/>
          <w:szCs w:val="32"/>
        </w:rPr>
        <w:tab/>
        <w:t xml:space="preserve">Alışveriş öncesinde bütçesine göre </w:t>
      </w:r>
      <w:r w:rsidR="006251A9" w:rsidRPr="00670400">
        <w:rPr>
          <w:sz w:val="32"/>
          <w:szCs w:val="32"/>
        </w:rPr>
        <w:t>alışveriş listesi</w:t>
      </w:r>
      <w:r w:rsidRPr="00670400">
        <w:rPr>
          <w:sz w:val="32"/>
          <w:szCs w:val="32"/>
        </w:rPr>
        <w:t xml:space="preserve"> hazırlayan, alışveriş sırasında bu listeye uyan, alışverişten önce aynı kalitedeki ürünlerin fiyatını araştıran, alışveriş sırasında bu ürünün kalitesini, bu ürünün nereden ve ne zaman ucuza alacağını bilen kişiye “Bilinçli Tüketici” denir.</w:t>
      </w:r>
    </w:p>
    <w:p w:rsidR="00670400" w:rsidRPr="001C46B9" w:rsidRDefault="00670400">
      <w:pPr>
        <w:rPr>
          <w:color w:val="FF0000"/>
          <w:sz w:val="32"/>
          <w:szCs w:val="32"/>
        </w:rPr>
      </w:pPr>
      <w:r w:rsidRPr="001C46B9">
        <w:rPr>
          <w:color w:val="FF0000"/>
          <w:sz w:val="32"/>
          <w:szCs w:val="32"/>
        </w:rPr>
        <w:t>Bilinçli Bir Tüketici Olurken Nelere Dikkat Etmeliyiz?</w:t>
      </w:r>
    </w:p>
    <w:p w:rsidR="00670400" w:rsidRDefault="00670400" w:rsidP="00670400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Alışveriş sırasında hazırladığımız listeye mutlaka uymalıyız.</w:t>
      </w:r>
    </w:p>
    <w:p w:rsidR="00670400" w:rsidRDefault="00670400" w:rsidP="00670400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Ambalajlı ürünleri satın alırken ambalajın sağlamlığını kontrol etmeliyiz.</w:t>
      </w:r>
    </w:p>
    <w:p w:rsidR="00670400" w:rsidRDefault="00670400" w:rsidP="00670400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Fiyat etiketini ve son kullanma tarihini(</w:t>
      </w:r>
      <w:r w:rsidR="001C46B9">
        <w:rPr>
          <w:sz w:val="32"/>
          <w:szCs w:val="32"/>
        </w:rPr>
        <w:t>S.K.T</w:t>
      </w:r>
      <w:r>
        <w:rPr>
          <w:sz w:val="32"/>
          <w:szCs w:val="32"/>
        </w:rPr>
        <w:t>.) kontrol etmeliyiz.</w:t>
      </w:r>
    </w:p>
    <w:p w:rsidR="00670400" w:rsidRDefault="00670400" w:rsidP="00670400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Ürünün içeriğine bakmalıyız.</w:t>
      </w:r>
    </w:p>
    <w:p w:rsidR="00670400" w:rsidRDefault="00670400" w:rsidP="00670400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Kokmuş, rengi ve şekli değişmiş, bayatlamış, çürümüş, yıpranmış yiyecek ve içecekleri satın almamalıyız.</w:t>
      </w:r>
    </w:p>
    <w:p w:rsidR="00670400" w:rsidRDefault="00670400" w:rsidP="00670400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Satın aldığımız yerin temizliği ve besinlerin sağlık koşullarına uygun saklanması çok önemlidir.</w:t>
      </w:r>
    </w:p>
    <w:p w:rsidR="00670400" w:rsidRDefault="00670400" w:rsidP="00670400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Yerli malı kullanarak ülke ekonomisini güçlendirebiliriz. (869,868 barkod kodu)</w:t>
      </w:r>
    </w:p>
    <w:p w:rsidR="00670400" w:rsidRDefault="00670400" w:rsidP="00670400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TSE(Türk Standartları Enstitüsü) belgesi olan ürünleri tercih etmeliyiz.</w:t>
      </w:r>
    </w:p>
    <w:p w:rsidR="001C46B9" w:rsidRDefault="00670400" w:rsidP="001C46B9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Kapakları bombeleşmiş ürünleri satın almamalıyız.</w:t>
      </w:r>
    </w:p>
    <w:p w:rsidR="00670400" w:rsidRDefault="00670400" w:rsidP="001C46B9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1C46B9">
        <w:rPr>
          <w:sz w:val="32"/>
          <w:szCs w:val="32"/>
        </w:rPr>
        <w:t>Meyve sebzelerin</w:t>
      </w:r>
      <w:r w:rsidR="001C46B9" w:rsidRPr="001C46B9">
        <w:rPr>
          <w:sz w:val="32"/>
          <w:szCs w:val="32"/>
        </w:rPr>
        <w:t xml:space="preserve"> tazeliğine dikkat etmeliyiz.</w:t>
      </w:r>
    </w:p>
    <w:p w:rsidR="001C46B9" w:rsidRDefault="001C46B9" w:rsidP="001C46B9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Açıkta satılan yiyecek ve içecekleri satın almamalıyız.</w:t>
      </w:r>
    </w:p>
    <w:p w:rsidR="001C46B9" w:rsidRDefault="001C46B9" w:rsidP="001C46B9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Sebze ve meyveleri mevsiminde tüketmeliyiz.</w:t>
      </w:r>
    </w:p>
    <w:p w:rsidR="001C46B9" w:rsidRDefault="001C46B9" w:rsidP="001C46B9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Alışveriş sonrası mutlaka fiş almalıyız.</w:t>
      </w:r>
    </w:p>
    <w:p w:rsidR="001C46B9" w:rsidRPr="001C46B9" w:rsidRDefault="001C46B9" w:rsidP="001C46B9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Doğal maddelerle üretilmiş ürünleri tercih etmeliyiz.</w:t>
      </w:r>
    </w:p>
    <w:p w:rsidR="00670400" w:rsidRPr="00670400" w:rsidRDefault="00670400" w:rsidP="00670400">
      <w:pPr>
        <w:rPr>
          <w:sz w:val="32"/>
          <w:szCs w:val="32"/>
        </w:rPr>
      </w:pPr>
    </w:p>
    <w:p w:rsidR="00670400" w:rsidRPr="00670400" w:rsidRDefault="00044340" w:rsidP="00044340">
      <w:pPr>
        <w:rPr>
          <w:sz w:val="32"/>
          <w:szCs w:val="32"/>
        </w:rPr>
      </w:pPr>
      <w:r w:rsidRPr="00044340">
        <w:rPr>
          <w:rFonts w:ascii="Comic Sans MS" w:hAnsi="Comic Sans MS"/>
          <w:color w:val="0070C0"/>
          <w:sz w:val="20"/>
          <w:szCs w:val="20"/>
          <w:u w:val="single"/>
        </w:rPr>
        <w:lastRenderedPageBreak/>
        <w:t>derskitabicevaplarim.com</w:t>
      </w:r>
    </w:p>
    <w:sectPr w:rsidR="00670400" w:rsidRPr="00670400" w:rsidSect="00B437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4EAF" w:rsidRDefault="005C4EAF" w:rsidP="008B424B">
      <w:pPr>
        <w:spacing w:after="0" w:line="240" w:lineRule="auto"/>
      </w:pPr>
      <w:r>
        <w:separator/>
      </w:r>
    </w:p>
  </w:endnote>
  <w:endnote w:type="continuationSeparator" w:id="0">
    <w:p w:rsidR="005C4EAF" w:rsidRDefault="005C4EAF" w:rsidP="008B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424B" w:rsidRDefault="008B42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424B" w:rsidRDefault="008B424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424B" w:rsidRDefault="008B42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4EAF" w:rsidRDefault="005C4EAF" w:rsidP="008B424B">
      <w:pPr>
        <w:spacing w:after="0" w:line="240" w:lineRule="auto"/>
      </w:pPr>
      <w:r>
        <w:separator/>
      </w:r>
    </w:p>
  </w:footnote>
  <w:footnote w:type="continuationSeparator" w:id="0">
    <w:p w:rsidR="005C4EAF" w:rsidRDefault="005C4EAF" w:rsidP="008B4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424B" w:rsidRDefault="008B424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424B" w:rsidRDefault="008B424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424B" w:rsidRDefault="008B424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75B03"/>
    <w:multiLevelType w:val="hybridMultilevel"/>
    <w:tmpl w:val="774400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5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690"/>
    <w:rsid w:val="00044340"/>
    <w:rsid w:val="001C46B9"/>
    <w:rsid w:val="005C4EAF"/>
    <w:rsid w:val="006251A9"/>
    <w:rsid w:val="00670400"/>
    <w:rsid w:val="008359AF"/>
    <w:rsid w:val="008B424B"/>
    <w:rsid w:val="00B43793"/>
    <w:rsid w:val="00CF52E3"/>
    <w:rsid w:val="00D32825"/>
    <w:rsid w:val="00DA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3CB6"/>
  <w15:docId w15:val="{7D84A09C-3FFE-4013-AFB5-C4DE8F02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7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040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B4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B424B"/>
  </w:style>
  <w:style w:type="paragraph" w:styleId="AltBilgi">
    <w:name w:val="footer"/>
    <w:basedOn w:val="Normal"/>
    <w:link w:val="AltBilgiChar"/>
    <w:uiPriority w:val="99"/>
    <w:semiHidden/>
    <w:unhideWhenUsed/>
    <w:rsid w:val="008B4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B4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8</cp:revision>
  <dcterms:created xsi:type="dcterms:W3CDTF">2021-01-12T07:20:00Z</dcterms:created>
  <dcterms:modified xsi:type="dcterms:W3CDTF">2023-02-02T10:04:00Z</dcterms:modified>
  <cp:category>https://www.HangiSoru.com</cp:category>
</cp:coreProperties>
</file>