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22" w:rsidRDefault="00676B22" w:rsidP="00676B22">
      <w:pPr>
        <w:spacing w:after="0" w:line="240" w:lineRule="exact"/>
        <w:contextualSpacing/>
        <w:rPr>
          <w:rFonts w:cstheme="minorHAnsi"/>
          <w:b/>
          <w:sz w:val="24"/>
          <w:szCs w:val="24"/>
        </w:rPr>
      </w:pPr>
      <w:r w:rsidRPr="0083238D">
        <w:rPr>
          <w:rFonts w:cstheme="minorHAnsi"/>
          <w:b/>
          <w:sz w:val="24"/>
          <w:szCs w:val="24"/>
        </w:rPr>
        <w:t>GENEL TEKRAR</w:t>
      </w:r>
      <w:r>
        <w:rPr>
          <w:rFonts w:cstheme="minorHAnsi"/>
          <w:b/>
          <w:sz w:val="24"/>
          <w:szCs w:val="24"/>
        </w:rPr>
        <w:t>-7</w:t>
      </w:r>
    </w:p>
    <w:p w:rsidR="00676B22" w:rsidRDefault="00676B22" w:rsidP="0083238D">
      <w:pPr>
        <w:tabs>
          <w:tab w:val="left" w:pos="2223"/>
        </w:tabs>
        <w:spacing w:after="0" w:line="240" w:lineRule="exact"/>
        <w:contextualSpacing/>
        <w:rPr>
          <w:rFonts w:cstheme="minorHAnsi"/>
          <w:sz w:val="24"/>
          <w:szCs w:val="24"/>
        </w:rPr>
      </w:pPr>
    </w:p>
    <w:p w:rsidR="00676B22" w:rsidRDefault="00676B22" w:rsidP="0083238D">
      <w:pPr>
        <w:tabs>
          <w:tab w:val="left" w:pos="2223"/>
        </w:tabs>
        <w:spacing w:after="0" w:line="240" w:lineRule="exact"/>
        <w:contextualSpacing/>
        <w:rPr>
          <w:rFonts w:cstheme="minorHAnsi"/>
          <w:sz w:val="24"/>
          <w:szCs w:val="24"/>
        </w:rPr>
      </w:pPr>
    </w:p>
    <w:p w:rsidR="00BF41F1" w:rsidRPr="0083238D" w:rsidRDefault="00676B22" w:rsidP="0083238D">
      <w:pPr>
        <w:tabs>
          <w:tab w:val="left" w:pos="2223"/>
        </w:tabs>
        <w:spacing w:after="0" w:line="240" w:lineRule="exact"/>
        <w:contextualSpacing/>
        <w:rPr>
          <w:rFonts w:cstheme="minorHAnsi"/>
          <w:sz w:val="24"/>
          <w:szCs w:val="24"/>
        </w:rPr>
      </w:pPr>
      <w:r>
        <w:rPr>
          <w:rFonts w:cstheme="minorHAnsi"/>
          <w:sz w:val="24"/>
          <w:szCs w:val="24"/>
        </w:rPr>
        <w:t>1.</w:t>
      </w:r>
      <w:r w:rsidR="00BF41F1" w:rsidRPr="0083238D">
        <w:rPr>
          <w:rFonts w:cstheme="minorHAnsi"/>
          <w:sz w:val="24"/>
          <w:szCs w:val="24"/>
        </w:rPr>
        <w:t>Eğitim ana dizinden başlar; her söylenilen sözcük, çocuğun kişiliğine konan bir tuğladır.” Özdeyişinde anlatılmak istenen esas düşünce nedir?</w:t>
      </w:r>
    </w:p>
    <w:p w:rsidR="00676B22" w:rsidRDefault="00676B22" w:rsidP="0083238D">
      <w:pPr>
        <w:tabs>
          <w:tab w:val="left" w:pos="2223"/>
        </w:tabs>
        <w:spacing w:after="0" w:line="240" w:lineRule="exact"/>
        <w:contextualSpacing/>
        <w:rPr>
          <w:rFonts w:cstheme="minorHAnsi"/>
          <w:sz w:val="24"/>
          <w:szCs w:val="24"/>
        </w:rPr>
      </w:pPr>
    </w:p>
    <w:p w:rsidR="00BF41F1" w:rsidRPr="0083238D"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A. Çocuk bir ülkenin geleceğidir.                                 B. Çocuk ilk eğitimini aileden alır.</w:t>
      </w:r>
    </w:p>
    <w:p w:rsidR="00BF41F1" w:rsidRPr="0083238D"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C. Çocukların iyi bir eğitim almaya hakları vardır.</w:t>
      </w:r>
    </w:p>
    <w:p w:rsidR="00BF41F1" w:rsidRPr="0083238D"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D. Çocuğu ailede değil okulda aldığı eğitim yönlendirir.</w:t>
      </w:r>
    </w:p>
    <w:p w:rsidR="00BF41F1" w:rsidRDefault="00BF41F1" w:rsidP="0083238D">
      <w:pPr>
        <w:tabs>
          <w:tab w:val="left" w:pos="2223"/>
        </w:tabs>
        <w:spacing w:after="0" w:line="240" w:lineRule="exact"/>
        <w:contextualSpacing/>
        <w:rPr>
          <w:rFonts w:cstheme="minorHAnsi"/>
          <w:sz w:val="24"/>
          <w:szCs w:val="24"/>
        </w:rPr>
      </w:pPr>
    </w:p>
    <w:p w:rsidR="00676B22" w:rsidRPr="0083238D" w:rsidRDefault="00676B22" w:rsidP="0083238D">
      <w:pPr>
        <w:tabs>
          <w:tab w:val="left" w:pos="2223"/>
        </w:tabs>
        <w:spacing w:after="0" w:line="240" w:lineRule="exact"/>
        <w:contextualSpacing/>
        <w:rPr>
          <w:rFonts w:cstheme="minorHAnsi"/>
          <w:sz w:val="24"/>
          <w:szCs w:val="24"/>
        </w:rPr>
      </w:pPr>
    </w:p>
    <w:p w:rsidR="00676B22" w:rsidRDefault="00676B22" w:rsidP="0083238D">
      <w:pPr>
        <w:tabs>
          <w:tab w:val="left" w:pos="2223"/>
        </w:tabs>
        <w:spacing w:after="0" w:line="240" w:lineRule="exact"/>
        <w:contextualSpacing/>
        <w:rPr>
          <w:rFonts w:cstheme="minorHAnsi"/>
          <w:sz w:val="24"/>
          <w:szCs w:val="24"/>
        </w:rPr>
      </w:pPr>
      <w:r>
        <w:rPr>
          <w:rFonts w:cstheme="minorHAnsi"/>
          <w:sz w:val="24"/>
          <w:szCs w:val="24"/>
        </w:rPr>
        <w:t>2.</w:t>
      </w:r>
      <w:r w:rsidR="00BF41F1" w:rsidRPr="0083238D">
        <w:rPr>
          <w:rFonts w:cstheme="minorHAnsi"/>
          <w:sz w:val="24"/>
          <w:szCs w:val="24"/>
        </w:rPr>
        <w:t xml:space="preserve"> ‘Ayaklarıma kara sular indi’ diyen kişi ne demek istemiştir?</w:t>
      </w:r>
      <w:r w:rsidR="00BF41F1" w:rsidRPr="0083238D">
        <w:rPr>
          <w:rFonts w:cstheme="minorHAnsi"/>
          <w:sz w:val="24"/>
          <w:szCs w:val="24"/>
        </w:rPr>
        <w:br/>
      </w:r>
    </w:p>
    <w:p w:rsidR="00676B22"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 xml:space="preserve">A) ıslandığını </w:t>
      </w:r>
    </w:p>
    <w:p w:rsidR="00BF41F1" w:rsidRPr="0083238D"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B) yaralandığını</w:t>
      </w:r>
    </w:p>
    <w:p w:rsidR="00676B22"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 xml:space="preserve">C) heyecanlandığını </w:t>
      </w:r>
    </w:p>
    <w:p w:rsidR="00BF41F1"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D) yorulduğunu</w:t>
      </w:r>
      <w:r w:rsidRPr="0083238D">
        <w:rPr>
          <w:rFonts w:cstheme="minorHAnsi"/>
          <w:sz w:val="24"/>
          <w:szCs w:val="24"/>
        </w:rPr>
        <w:br/>
      </w:r>
    </w:p>
    <w:p w:rsidR="00676B22" w:rsidRPr="0083238D" w:rsidRDefault="00676B22" w:rsidP="0083238D">
      <w:pPr>
        <w:tabs>
          <w:tab w:val="left" w:pos="2223"/>
        </w:tabs>
        <w:spacing w:after="0" w:line="240" w:lineRule="exact"/>
        <w:contextualSpacing/>
        <w:rPr>
          <w:rFonts w:cstheme="minorHAnsi"/>
          <w:sz w:val="24"/>
          <w:szCs w:val="24"/>
        </w:rPr>
      </w:pPr>
    </w:p>
    <w:p w:rsidR="00676B22" w:rsidRDefault="00676B22" w:rsidP="0083238D">
      <w:pPr>
        <w:tabs>
          <w:tab w:val="left" w:pos="2223"/>
        </w:tabs>
        <w:spacing w:after="0" w:line="240" w:lineRule="exact"/>
        <w:contextualSpacing/>
        <w:rPr>
          <w:rFonts w:cstheme="minorHAnsi"/>
          <w:sz w:val="24"/>
          <w:szCs w:val="24"/>
        </w:rPr>
      </w:pPr>
      <w:r>
        <w:rPr>
          <w:rFonts w:cstheme="minorHAnsi"/>
          <w:sz w:val="24"/>
          <w:szCs w:val="24"/>
        </w:rPr>
        <w:t>3.</w:t>
      </w:r>
      <w:r w:rsidR="00BF41F1" w:rsidRPr="0083238D">
        <w:rPr>
          <w:rFonts w:cstheme="minorHAnsi"/>
          <w:sz w:val="24"/>
          <w:szCs w:val="24"/>
        </w:rPr>
        <w:t xml:space="preserve"> ‘Ekmek aslanın ağzında’ sözüyle anlatılmak istenen nedir?</w:t>
      </w:r>
      <w:r w:rsidR="00BF41F1" w:rsidRPr="0083238D">
        <w:rPr>
          <w:rFonts w:cstheme="minorHAnsi"/>
          <w:sz w:val="24"/>
          <w:szCs w:val="24"/>
        </w:rPr>
        <w:br/>
      </w:r>
    </w:p>
    <w:p w:rsidR="00BF41F1" w:rsidRPr="0083238D" w:rsidRDefault="00BF41F1" w:rsidP="0083238D">
      <w:pPr>
        <w:tabs>
          <w:tab w:val="left" w:pos="2223"/>
        </w:tabs>
        <w:spacing w:after="0" w:line="240" w:lineRule="exact"/>
        <w:contextualSpacing/>
        <w:rPr>
          <w:rFonts w:cstheme="minorHAnsi"/>
          <w:sz w:val="24"/>
          <w:szCs w:val="24"/>
        </w:rPr>
      </w:pPr>
      <w:r w:rsidRPr="0083238D">
        <w:rPr>
          <w:rFonts w:cstheme="minorHAnsi"/>
          <w:sz w:val="24"/>
          <w:szCs w:val="24"/>
        </w:rPr>
        <w:t>A) Para kazanmanın zor olduğu.</w:t>
      </w:r>
      <w:r w:rsidRPr="0083238D">
        <w:rPr>
          <w:rFonts w:cstheme="minorHAnsi"/>
          <w:sz w:val="24"/>
          <w:szCs w:val="24"/>
        </w:rPr>
        <w:br/>
        <w:t>B) Ekmeği aslanların yediği.</w:t>
      </w:r>
      <w:r w:rsidRPr="0083238D">
        <w:rPr>
          <w:rFonts w:cstheme="minorHAnsi"/>
          <w:sz w:val="24"/>
          <w:szCs w:val="24"/>
        </w:rPr>
        <w:br/>
        <w:t>C) Aslanın güçlü olduğu.</w:t>
      </w:r>
      <w:r w:rsidRPr="0083238D">
        <w:rPr>
          <w:rFonts w:cstheme="minorHAnsi"/>
          <w:sz w:val="24"/>
          <w:szCs w:val="24"/>
        </w:rPr>
        <w:br/>
        <w:t>D) Aslanın saldırgan olduğu.</w:t>
      </w:r>
    </w:p>
    <w:p w:rsidR="00676B22" w:rsidRDefault="00676B22" w:rsidP="0083238D">
      <w:pPr>
        <w:shd w:val="clear" w:color="auto" w:fill="FFFFFF"/>
        <w:tabs>
          <w:tab w:val="left" w:pos="2223"/>
        </w:tabs>
        <w:autoSpaceDE w:val="0"/>
        <w:autoSpaceDN w:val="0"/>
        <w:adjustRightInd w:val="0"/>
        <w:spacing w:after="0" w:line="240" w:lineRule="exact"/>
        <w:contextualSpacing/>
        <w:rPr>
          <w:rFonts w:cstheme="minorHAnsi"/>
          <w:sz w:val="24"/>
          <w:szCs w:val="24"/>
        </w:rPr>
      </w:pPr>
    </w:p>
    <w:p w:rsidR="00BF41F1" w:rsidRPr="0083238D" w:rsidRDefault="00BF41F1" w:rsidP="0083238D">
      <w:pPr>
        <w:shd w:val="clear" w:color="auto" w:fill="FFFFFF"/>
        <w:tabs>
          <w:tab w:val="left" w:pos="2223"/>
        </w:tabs>
        <w:autoSpaceDE w:val="0"/>
        <w:autoSpaceDN w:val="0"/>
        <w:adjustRightInd w:val="0"/>
        <w:spacing w:after="0" w:line="240" w:lineRule="exact"/>
        <w:contextualSpacing/>
        <w:rPr>
          <w:rFonts w:cstheme="minorHAnsi"/>
          <w:sz w:val="24"/>
          <w:szCs w:val="24"/>
        </w:rPr>
      </w:pPr>
    </w:p>
    <w:p w:rsidR="00BF41F1" w:rsidRPr="0083238D" w:rsidRDefault="00676B22" w:rsidP="0083238D">
      <w:pPr>
        <w:spacing w:after="0" w:line="240" w:lineRule="exact"/>
        <w:contextualSpacing/>
        <w:rPr>
          <w:rStyle w:val="style16style5"/>
          <w:rFonts w:cstheme="minorHAnsi"/>
          <w:sz w:val="24"/>
          <w:szCs w:val="24"/>
        </w:rPr>
      </w:pPr>
      <w:r>
        <w:rPr>
          <w:rFonts w:cstheme="minorHAnsi"/>
          <w:sz w:val="24"/>
          <w:szCs w:val="24"/>
        </w:rPr>
        <w:t>4</w:t>
      </w:r>
      <w:r w:rsidR="00BF41F1" w:rsidRPr="0083238D">
        <w:rPr>
          <w:rFonts w:cstheme="minorHAnsi"/>
          <w:sz w:val="24"/>
          <w:szCs w:val="24"/>
        </w:rPr>
        <w:t>.“</w:t>
      </w:r>
      <w:r w:rsidR="00BF41F1" w:rsidRPr="0083238D">
        <w:rPr>
          <w:rStyle w:val="style16style5"/>
          <w:rFonts w:cstheme="minorHAnsi"/>
          <w:sz w:val="24"/>
          <w:szCs w:val="24"/>
        </w:rPr>
        <w:t>Kötü durumda olan bir kimseyi, ortaya çıkacak yeni kötü durumlar etkilemez. Pek çok zorluğa katlanabilir. ”  Anlamındaki atasözü aşağıdakilerden hangisidir?</w:t>
      </w:r>
    </w:p>
    <w:p w:rsidR="00676B22" w:rsidRDefault="00676B22" w:rsidP="0083238D">
      <w:pPr>
        <w:spacing w:after="0" w:line="240" w:lineRule="exact"/>
        <w:contextualSpacing/>
        <w:rPr>
          <w:rStyle w:val="style16style5"/>
          <w:rFonts w:cstheme="minorHAnsi"/>
          <w:sz w:val="24"/>
          <w:szCs w:val="24"/>
        </w:rPr>
      </w:pPr>
    </w:p>
    <w:p w:rsidR="00BF41F1" w:rsidRPr="0083238D" w:rsidRDefault="00BF41F1" w:rsidP="0083238D">
      <w:pPr>
        <w:spacing w:after="0" w:line="240" w:lineRule="exact"/>
        <w:contextualSpacing/>
        <w:rPr>
          <w:rStyle w:val="Gl"/>
          <w:rFonts w:cstheme="minorHAnsi"/>
          <w:b w:val="0"/>
          <w:sz w:val="24"/>
          <w:szCs w:val="24"/>
        </w:rPr>
      </w:pPr>
      <w:r w:rsidRPr="0083238D">
        <w:rPr>
          <w:rStyle w:val="style16style5"/>
          <w:rFonts w:cstheme="minorHAnsi"/>
          <w:sz w:val="24"/>
          <w:szCs w:val="24"/>
        </w:rPr>
        <w:t xml:space="preserve">A) </w:t>
      </w:r>
      <w:r w:rsidRPr="0083238D">
        <w:rPr>
          <w:rStyle w:val="Gl"/>
          <w:rFonts w:cstheme="minorHAnsi"/>
          <w:b w:val="0"/>
          <w:sz w:val="24"/>
          <w:szCs w:val="24"/>
        </w:rPr>
        <w:t>Acı patlıcanı kırağı çalmaz.</w:t>
      </w:r>
    </w:p>
    <w:p w:rsidR="00BF41F1" w:rsidRPr="0083238D" w:rsidRDefault="00BF41F1" w:rsidP="0083238D">
      <w:pPr>
        <w:spacing w:after="0" w:line="240" w:lineRule="exact"/>
        <w:contextualSpacing/>
        <w:rPr>
          <w:rFonts w:cstheme="minorHAnsi"/>
          <w:sz w:val="24"/>
          <w:szCs w:val="24"/>
        </w:rPr>
      </w:pPr>
      <w:r w:rsidRPr="0083238D">
        <w:rPr>
          <w:rStyle w:val="Gl"/>
          <w:rFonts w:cstheme="minorHAnsi"/>
          <w:b w:val="0"/>
          <w:sz w:val="24"/>
          <w:szCs w:val="24"/>
        </w:rPr>
        <w:t xml:space="preserve">B) </w:t>
      </w:r>
      <w:r w:rsidRPr="0083238D">
        <w:rPr>
          <w:rFonts w:cstheme="minorHAnsi"/>
          <w:sz w:val="24"/>
          <w:szCs w:val="24"/>
        </w:rPr>
        <w:t>Can çıkar huy çıkmaz.</w:t>
      </w:r>
    </w:p>
    <w:p w:rsidR="00BF41F1" w:rsidRPr="0083238D" w:rsidRDefault="00BF41F1" w:rsidP="0083238D">
      <w:pPr>
        <w:spacing w:after="0" w:line="240" w:lineRule="exact"/>
        <w:contextualSpacing/>
        <w:rPr>
          <w:rStyle w:val="Gl"/>
          <w:rFonts w:cstheme="minorHAnsi"/>
          <w:b w:val="0"/>
          <w:sz w:val="24"/>
          <w:szCs w:val="24"/>
        </w:rPr>
      </w:pPr>
      <w:r w:rsidRPr="0083238D">
        <w:rPr>
          <w:rFonts w:cstheme="minorHAnsi"/>
          <w:sz w:val="24"/>
          <w:szCs w:val="24"/>
        </w:rPr>
        <w:t xml:space="preserve">C) </w:t>
      </w:r>
      <w:r w:rsidRPr="0083238D">
        <w:rPr>
          <w:rStyle w:val="Gl"/>
          <w:rFonts w:cstheme="minorHAnsi"/>
          <w:b w:val="0"/>
          <w:sz w:val="24"/>
          <w:szCs w:val="24"/>
        </w:rPr>
        <w:t>Öfkeyle kalkan, zararla oturur.</w:t>
      </w:r>
    </w:p>
    <w:p w:rsidR="00BF41F1" w:rsidRPr="0083238D" w:rsidRDefault="00BF41F1" w:rsidP="0083238D">
      <w:pPr>
        <w:spacing w:after="0" w:line="240" w:lineRule="exact"/>
        <w:contextualSpacing/>
        <w:rPr>
          <w:rStyle w:val="style16"/>
          <w:rFonts w:cstheme="minorHAnsi"/>
          <w:sz w:val="24"/>
          <w:szCs w:val="24"/>
        </w:rPr>
      </w:pPr>
      <w:r w:rsidRPr="0083238D">
        <w:rPr>
          <w:rStyle w:val="Gl"/>
          <w:rFonts w:cstheme="minorHAnsi"/>
          <w:b w:val="0"/>
          <w:sz w:val="24"/>
          <w:szCs w:val="24"/>
        </w:rPr>
        <w:t xml:space="preserve">D) </w:t>
      </w:r>
      <w:r w:rsidRPr="0083238D">
        <w:rPr>
          <w:rStyle w:val="style16"/>
          <w:rFonts w:cstheme="minorHAnsi"/>
          <w:sz w:val="24"/>
          <w:szCs w:val="24"/>
        </w:rPr>
        <w:t>Rüzgâr eken, fırtına biçer.</w:t>
      </w:r>
    </w:p>
    <w:p w:rsidR="00BF41F1" w:rsidRDefault="00BF41F1" w:rsidP="0083238D">
      <w:pPr>
        <w:spacing w:after="0" w:line="240" w:lineRule="exact"/>
        <w:contextualSpacing/>
        <w:rPr>
          <w:rStyle w:val="style16"/>
          <w:rFonts w:cstheme="minorHAnsi"/>
          <w:sz w:val="24"/>
          <w:szCs w:val="24"/>
        </w:rPr>
      </w:pPr>
    </w:p>
    <w:p w:rsidR="00676B22" w:rsidRPr="0083238D" w:rsidRDefault="00676B22" w:rsidP="0083238D">
      <w:pPr>
        <w:spacing w:after="0" w:line="240" w:lineRule="exact"/>
        <w:contextualSpacing/>
        <w:rPr>
          <w:rStyle w:val="style16"/>
          <w:rFonts w:cstheme="minorHAnsi"/>
          <w:sz w:val="24"/>
          <w:szCs w:val="24"/>
        </w:rPr>
      </w:pPr>
    </w:p>
    <w:p w:rsidR="00BF41F1" w:rsidRPr="0083238D" w:rsidRDefault="00676B22" w:rsidP="0083238D">
      <w:pPr>
        <w:spacing w:after="0" w:line="240" w:lineRule="exact"/>
        <w:contextualSpacing/>
        <w:rPr>
          <w:rStyle w:val="style16"/>
          <w:rFonts w:cstheme="minorHAnsi"/>
          <w:sz w:val="24"/>
          <w:szCs w:val="24"/>
        </w:rPr>
      </w:pPr>
      <w:r>
        <w:rPr>
          <w:rStyle w:val="style16"/>
          <w:rFonts w:cstheme="minorHAnsi"/>
          <w:sz w:val="24"/>
          <w:szCs w:val="24"/>
        </w:rPr>
        <w:t>5</w:t>
      </w:r>
      <w:r w:rsidR="00BF41F1" w:rsidRPr="0083238D">
        <w:rPr>
          <w:rStyle w:val="style16"/>
          <w:rFonts w:cstheme="minorHAnsi"/>
          <w:sz w:val="24"/>
          <w:szCs w:val="24"/>
        </w:rPr>
        <w:t>. Aşağıdaki atasözlerinden hangisinde tutumlu olmanın önemini anlatmaktadır?</w:t>
      </w:r>
    </w:p>
    <w:p w:rsidR="00676B22" w:rsidRDefault="00676B22" w:rsidP="0083238D">
      <w:pPr>
        <w:spacing w:after="0" w:line="240" w:lineRule="exact"/>
        <w:contextualSpacing/>
        <w:rPr>
          <w:rStyle w:val="style16"/>
          <w:rFonts w:cstheme="minorHAnsi"/>
          <w:sz w:val="24"/>
          <w:szCs w:val="24"/>
        </w:rPr>
      </w:pPr>
    </w:p>
    <w:p w:rsidR="00BF41F1" w:rsidRPr="0083238D" w:rsidRDefault="00BF41F1" w:rsidP="0083238D">
      <w:pPr>
        <w:spacing w:after="0" w:line="240" w:lineRule="exact"/>
        <w:contextualSpacing/>
        <w:rPr>
          <w:rStyle w:val="style16"/>
          <w:rFonts w:cstheme="minorHAnsi"/>
          <w:sz w:val="24"/>
          <w:szCs w:val="24"/>
        </w:rPr>
      </w:pPr>
      <w:r w:rsidRPr="0083238D">
        <w:rPr>
          <w:rStyle w:val="style16"/>
          <w:rFonts w:cstheme="minorHAnsi"/>
          <w:sz w:val="24"/>
          <w:szCs w:val="24"/>
        </w:rPr>
        <w:t>A) Dağ başı dumansız olmaz.</w:t>
      </w:r>
    </w:p>
    <w:p w:rsidR="00BF41F1" w:rsidRPr="0083238D" w:rsidRDefault="00BF41F1" w:rsidP="0083238D">
      <w:pPr>
        <w:spacing w:after="0" w:line="240" w:lineRule="exact"/>
        <w:contextualSpacing/>
        <w:rPr>
          <w:rStyle w:val="Gl"/>
          <w:rFonts w:cstheme="minorHAnsi"/>
          <w:b w:val="0"/>
          <w:sz w:val="24"/>
          <w:szCs w:val="24"/>
        </w:rPr>
      </w:pPr>
      <w:r w:rsidRPr="0083238D">
        <w:rPr>
          <w:rStyle w:val="style16"/>
          <w:rFonts w:cstheme="minorHAnsi"/>
          <w:sz w:val="24"/>
          <w:szCs w:val="24"/>
        </w:rPr>
        <w:t>B) Lafla peynir gemisi yürümez.</w:t>
      </w:r>
      <w:r w:rsidRPr="0083238D">
        <w:rPr>
          <w:rStyle w:val="style16"/>
          <w:rFonts w:cstheme="minorHAnsi"/>
          <w:sz w:val="24"/>
          <w:szCs w:val="24"/>
        </w:rPr>
        <w:tab/>
      </w:r>
      <w:r w:rsidRPr="0083238D">
        <w:rPr>
          <w:rStyle w:val="style16"/>
          <w:rFonts w:cstheme="minorHAnsi"/>
          <w:sz w:val="24"/>
          <w:szCs w:val="24"/>
        </w:rPr>
        <w:tab/>
      </w:r>
      <w:r w:rsidRPr="0083238D">
        <w:rPr>
          <w:rStyle w:val="style16"/>
          <w:rFonts w:cstheme="minorHAnsi"/>
          <w:sz w:val="24"/>
          <w:szCs w:val="24"/>
        </w:rPr>
        <w:tab/>
        <w:t xml:space="preserve"> C) </w:t>
      </w:r>
      <w:r w:rsidRPr="0083238D">
        <w:rPr>
          <w:rStyle w:val="Gl"/>
          <w:rFonts w:cstheme="minorHAnsi"/>
          <w:b w:val="0"/>
          <w:sz w:val="24"/>
          <w:szCs w:val="24"/>
        </w:rPr>
        <w:t>Damlaya damlaya göl olur.</w:t>
      </w:r>
    </w:p>
    <w:p w:rsidR="00BF41F1" w:rsidRPr="0083238D" w:rsidRDefault="00BF41F1" w:rsidP="0083238D">
      <w:pPr>
        <w:spacing w:after="0" w:line="240" w:lineRule="exact"/>
        <w:contextualSpacing/>
        <w:rPr>
          <w:rFonts w:cstheme="minorHAnsi"/>
          <w:sz w:val="24"/>
          <w:szCs w:val="24"/>
        </w:rPr>
      </w:pPr>
      <w:r w:rsidRPr="0083238D">
        <w:rPr>
          <w:rStyle w:val="Gl"/>
          <w:rFonts w:cstheme="minorHAnsi"/>
          <w:b w:val="0"/>
          <w:sz w:val="24"/>
          <w:szCs w:val="24"/>
        </w:rPr>
        <w:t xml:space="preserve">D) </w:t>
      </w:r>
      <w:r w:rsidRPr="0083238D">
        <w:rPr>
          <w:rFonts w:cstheme="minorHAnsi"/>
          <w:sz w:val="24"/>
          <w:szCs w:val="24"/>
        </w:rPr>
        <w:t>Gençliğin kıymeti ihtiyarlıkta bilinir.</w:t>
      </w:r>
    </w:p>
    <w:p w:rsidR="00BF41F1" w:rsidRDefault="00BF41F1" w:rsidP="0083238D">
      <w:pPr>
        <w:spacing w:after="0" w:line="240" w:lineRule="exact"/>
        <w:contextualSpacing/>
        <w:rPr>
          <w:rFonts w:cstheme="minorHAnsi"/>
          <w:sz w:val="24"/>
          <w:szCs w:val="24"/>
        </w:rPr>
      </w:pPr>
    </w:p>
    <w:p w:rsidR="00676B22" w:rsidRPr="0083238D" w:rsidRDefault="00676B22"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6</w:t>
      </w:r>
      <w:r w:rsidR="00BF41F1" w:rsidRPr="0083238D">
        <w:rPr>
          <w:rFonts w:cstheme="minorHAnsi"/>
          <w:sz w:val="24"/>
          <w:szCs w:val="24"/>
        </w:rPr>
        <w:t>. Aşağıdaki atasözlerinden hangisi anlamı bakımından farklıdır?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Üzüm üzüme baka baka kararır.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Körle yatan şaşı kalkar.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Kır atın yanında duran, ya huyundan ya suyunda.</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Danışan dağlar aşmış, danışmayan düz ovada şaşmış.</w:t>
      </w:r>
    </w:p>
    <w:p w:rsidR="00676B22" w:rsidRDefault="00D46CCA" w:rsidP="0083238D">
      <w:pPr>
        <w:spacing w:after="0" w:line="240" w:lineRule="exact"/>
        <w:contextualSpacing/>
        <w:rPr>
          <w:rFonts w:cstheme="minorHAnsi"/>
          <w:sz w:val="24"/>
          <w:szCs w:val="24"/>
        </w:rPr>
      </w:pPr>
      <w:hyperlink r:id="rId7" w:history="1">
        <w:r w:rsidR="00315F21" w:rsidRPr="00B44282">
          <w:rPr>
            <w:rStyle w:val="Kpr"/>
            <w:rFonts w:cstheme="minorHAnsi"/>
            <w:sz w:val="24"/>
            <w:szCs w:val="24"/>
          </w:rPr>
          <w:t>https://www.</w:t>
        </w:r>
        <w:r w:rsidR="00120FB0">
          <w:rPr>
            <w:rStyle w:val="Kpr"/>
            <w:rFonts w:cstheme="minorHAnsi"/>
            <w:sz w:val="24"/>
            <w:szCs w:val="24"/>
          </w:rPr>
          <w:t>HangiSoru</w:t>
        </w:r>
        <w:r w:rsidR="00315F21" w:rsidRPr="00B44282">
          <w:rPr>
            <w:rStyle w:val="Kpr"/>
            <w:rFonts w:cstheme="minorHAnsi"/>
            <w:sz w:val="24"/>
            <w:szCs w:val="24"/>
          </w:rPr>
          <w:t>.com</w:t>
        </w:r>
      </w:hyperlink>
      <w:r w:rsidR="00315F21">
        <w:rPr>
          <w:rFonts w:cstheme="minorHAnsi"/>
          <w:sz w:val="24"/>
          <w:szCs w:val="24"/>
        </w:rPr>
        <w:t xml:space="preserve"> </w:t>
      </w:r>
    </w:p>
    <w:p w:rsidR="00676B22" w:rsidRDefault="00676B22" w:rsidP="0083238D">
      <w:pPr>
        <w:spacing w:after="0" w:line="240" w:lineRule="exact"/>
        <w:contextualSpacing/>
        <w:rPr>
          <w:rFonts w:cstheme="minorHAnsi"/>
          <w:sz w:val="24"/>
          <w:szCs w:val="24"/>
        </w:rPr>
      </w:pPr>
    </w:p>
    <w:p w:rsidR="00676B22" w:rsidRDefault="00676B22"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7</w:t>
      </w:r>
      <w:r w:rsidR="00BF41F1" w:rsidRPr="0083238D">
        <w:rPr>
          <w:rFonts w:cstheme="minorHAnsi"/>
          <w:sz w:val="24"/>
          <w:szCs w:val="24"/>
        </w:rPr>
        <w:t>. “Ben yaptıklarıma çok dikkat ederim. Karşımdakine nasıl davranırsam öyle karşılık görürüm. Birine kötülük yaparsam ondan kötülük, iyilik yaparsam da iyilik görürüm.” Düşüncelerini böyle ifade eden birisi için aşağıdaki atasözlerinden hangisi uygun olur?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Aç ayı oynamaz.</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Ne ekersen onu biçersin.</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Davul dengi dengine çalar.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İşleyen demir pas tutmaz.</w:t>
      </w:r>
    </w:p>
    <w:p w:rsidR="00BF41F1" w:rsidRPr="0083238D" w:rsidRDefault="00BF41F1" w:rsidP="0083238D">
      <w:pPr>
        <w:spacing w:after="0" w:line="240" w:lineRule="exact"/>
        <w:contextualSpacing/>
        <w:rPr>
          <w:rFonts w:cstheme="minorHAnsi"/>
          <w:sz w:val="24"/>
          <w:szCs w:val="24"/>
        </w:rPr>
      </w:pPr>
    </w:p>
    <w:p w:rsidR="00676B22" w:rsidRDefault="00676B22"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8</w:t>
      </w:r>
      <w:r w:rsidR="00BF41F1" w:rsidRPr="0083238D">
        <w:rPr>
          <w:rFonts w:cstheme="minorHAnsi"/>
          <w:sz w:val="24"/>
          <w:szCs w:val="24"/>
        </w:rPr>
        <w:t>. Aşağıdaki atasözlerinden hangisi insanların birbirlerinden etkilendikleri anlamına gelir?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Dağ dağa kavuşmaz, insan insana kavuşur.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Tavşan dağa küsmüş dağın haberi olmamış.</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Haydan gelen huya gider.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Körle yatan şaşı kalkar.</w:t>
      </w:r>
    </w:p>
    <w:p w:rsidR="00BF41F1" w:rsidRPr="0083238D" w:rsidRDefault="00BF41F1"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9</w:t>
      </w:r>
      <w:r w:rsidR="00BF41F1" w:rsidRPr="0083238D">
        <w:rPr>
          <w:rFonts w:cstheme="minorHAnsi"/>
          <w:sz w:val="24"/>
          <w:szCs w:val="24"/>
        </w:rPr>
        <w:t>.“Huyuna gitmek” deyiminin anlamı aşağıda kilerden hangisidir?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İsteklerine, yapısına uygun davranmak.</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Bir şeyin, bir kimsenin etkisinden kendisini kurtaramamak, ona bağlanmış olmak.</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Bir şeyi yapmaya kararlı olup zamanını beklemek.</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Birine yol göstermek, akıl vermek</w:t>
      </w:r>
    </w:p>
    <w:p w:rsidR="00BF41F1" w:rsidRPr="0083238D" w:rsidRDefault="00BF41F1" w:rsidP="0083238D">
      <w:pPr>
        <w:spacing w:after="0" w:line="240" w:lineRule="exact"/>
        <w:ind w:firstLine="708"/>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10</w:t>
      </w:r>
      <w:r w:rsidR="00BF41F1" w:rsidRPr="0083238D">
        <w:rPr>
          <w:rFonts w:cstheme="minorHAnsi"/>
          <w:sz w:val="24"/>
          <w:szCs w:val="24"/>
        </w:rPr>
        <w:t>. Aşağıdaki atasözlerinden hangisi, konusu bakımından diğerlerinden farklıdır?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Adamın iyisi, iş başında belli olur.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Yatan aslandan gezen tilki iyidir.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Yazın başı pişenin kışın aşı pişer.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Tarlada izi olmayanın, harmanda yüzü olmaz.</w:t>
      </w:r>
    </w:p>
    <w:p w:rsidR="00BF41F1" w:rsidRPr="0083238D" w:rsidRDefault="00BF41F1" w:rsidP="0083238D">
      <w:pPr>
        <w:spacing w:after="0" w:line="240" w:lineRule="exact"/>
        <w:contextualSpacing/>
        <w:rPr>
          <w:rFonts w:cstheme="minorHAnsi"/>
          <w:sz w:val="24"/>
          <w:szCs w:val="24"/>
        </w:rPr>
      </w:pPr>
    </w:p>
    <w:p w:rsidR="00676B22" w:rsidRDefault="00676B22"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11</w:t>
      </w:r>
      <w:r w:rsidR="00BF41F1" w:rsidRPr="0083238D">
        <w:rPr>
          <w:rFonts w:cstheme="minorHAnsi"/>
          <w:sz w:val="24"/>
          <w:szCs w:val="24"/>
        </w:rPr>
        <w:t>. Aşağıdakilerden hangisi bir deyimdir?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Irmak kenarına çeşme yapılmaz.</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Sabeden derviş, muradına ermiş.</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İki cambaz bir ipte oynamaz.</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Yakayı ele vermek</w:t>
      </w:r>
    </w:p>
    <w:p w:rsidR="00BF41F1" w:rsidRPr="0083238D" w:rsidRDefault="00BF41F1" w:rsidP="0083238D">
      <w:pPr>
        <w:spacing w:after="0" w:line="240" w:lineRule="exact"/>
        <w:contextualSpacing/>
        <w:rPr>
          <w:rFonts w:cstheme="minorHAnsi"/>
          <w:sz w:val="24"/>
          <w:szCs w:val="24"/>
        </w:rPr>
      </w:pPr>
    </w:p>
    <w:p w:rsidR="00676B22" w:rsidRDefault="00676B22" w:rsidP="0083238D">
      <w:pPr>
        <w:spacing w:after="0" w:line="240" w:lineRule="exact"/>
        <w:contextualSpacing/>
        <w:rPr>
          <w:rFonts w:cstheme="minorHAnsi"/>
          <w:sz w:val="24"/>
          <w:szCs w:val="24"/>
        </w:rPr>
      </w:pPr>
    </w:p>
    <w:p w:rsidR="00BF41F1" w:rsidRPr="0083238D" w:rsidRDefault="00676B22" w:rsidP="0083238D">
      <w:pPr>
        <w:spacing w:after="0" w:line="240" w:lineRule="exact"/>
        <w:contextualSpacing/>
        <w:rPr>
          <w:rFonts w:cstheme="minorHAnsi"/>
          <w:sz w:val="24"/>
          <w:szCs w:val="24"/>
        </w:rPr>
      </w:pPr>
      <w:r>
        <w:rPr>
          <w:rFonts w:cstheme="minorHAnsi"/>
          <w:sz w:val="24"/>
          <w:szCs w:val="24"/>
        </w:rPr>
        <w:t>12</w:t>
      </w:r>
      <w:r w:rsidR="00BF41F1" w:rsidRPr="0083238D">
        <w:rPr>
          <w:rFonts w:cstheme="minorHAnsi"/>
          <w:sz w:val="24"/>
          <w:szCs w:val="24"/>
        </w:rPr>
        <w:t>. “Gereksiz görülen, işe yaramaz kabul edilen şey günün birinde, ileride lâzım olabilir.” Anlamındaki atasözü aşağıdakilerden hangisidir?</w:t>
      </w:r>
    </w:p>
    <w:p w:rsidR="00676B22" w:rsidRDefault="00676B22" w:rsidP="0083238D">
      <w:pPr>
        <w:spacing w:after="0" w:line="240" w:lineRule="exact"/>
        <w:contextualSpacing/>
        <w:rPr>
          <w:rFonts w:cstheme="minorHAnsi"/>
          <w:sz w:val="24"/>
          <w:szCs w:val="24"/>
        </w:rPr>
      </w:pP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A) İşten artmaz, dişten artar.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B) Üzüm üzüme baka baka kararır.</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C)  Sakla samanı, gelir zamanı.</w:t>
      </w:r>
    </w:p>
    <w:p w:rsidR="00BF41F1" w:rsidRPr="0083238D" w:rsidRDefault="00BF41F1" w:rsidP="0083238D">
      <w:pPr>
        <w:spacing w:after="0" w:line="240" w:lineRule="exact"/>
        <w:contextualSpacing/>
        <w:rPr>
          <w:rFonts w:cstheme="minorHAnsi"/>
          <w:sz w:val="24"/>
          <w:szCs w:val="24"/>
        </w:rPr>
      </w:pPr>
      <w:r w:rsidRPr="0083238D">
        <w:rPr>
          <w:rFonts w:cstheme="minorHAnsi"/>
          <w:sz w:val="24"/>
          <w:szCs w:val="24"/>
        </w:rPr>
        <w:t>D) Evdeki hesap çarşıya uymaz.</w:t>
      </w:r>
    </w:p>
    <w:p w:rsidR="00BF41F1" w:rsidRPr="0083238D" w:rsidRDefault="00BF41F1" w:rsidP="0083238D">
      <w:pPr>
        <w:spacing w:after="0" w:line="240" w:lineRule="exact"/>
        <w:contextualSpacing/>
        <w:rPr>
          <w:rFonts w:cstheme="minorHAnsi"/>
          <w:sz w:val="24"/>
          <w:szCs w:val="24"/>
        </w:rPr>
      </w:pPr>
    </w:p>
    <w:sectPr w:rsidR="00BF41F1" w:rsidRPr="0083238D" w:rsidSect="00BF41F1">
      <w:headerReference w:type="even" r:id="rId8"/>
      <w:headerReference w:type="default" r:id="rId9"/>
      <w:footerReference w:type="even" r:id="rId10"/>
      <w:footerReference w:type="default" r:id="rId11"/>
      <w:headerReference w:type="first" r:id="rId12"/>
      <w:footerReference w:type="first" r:id="rId13"/>
      <w:pgSz w:w="11906" w:h="16838"/>
      <w:pgMar w:top="567" w:right="567" w:bottom="284" w:left="567" w:header="1020" w:footer="227" w:gutter="0"/>
      <w:pgBorders w:offsetFrom="page">
        <w:top w:val="dashSmallGap" w:sz="8" w:space="24" w:color="00B0F0"/>
        <w:left w:val="dashSmallGap" w:sz="8" w:space="24" w:color="00B0F0"/>
        <w:bottom w:val="dashSmallGap" w:sz="8" w:space="24" w:color="00B0F0"/>
        <w:right w:val="dashSmallGap" w:sz="8" w:space="24" w:color="00B0F0"/>
      </w:pgBorders>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5B6" w:rsidRDefault="004D75B6" w:rsidP="00FE136A">
      <w:pPr>
        <w:spacing w:after="0" w:line="240" w:lineRule="auto"/>
      </w:pPr>
      <w:r>
        <w:separator/>
      </w:r>
    </w:p>
  </w:endnote>
  <w:endnote w:type="continuationSeparator" w:id="1">
    <w:p w:rsidR="004D75B6" w:rsidRDefault="004D75B6" w:rsidP="00FE1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Impact">
    <w:panose1 w:val="020B0806030902050204"/>
    <w:charset w:val="A2"/>
    <w:family w:val="swiss"/>
    <w:pitch w:val="variable"/>
    <w:sig w:usb0="00000287" w:usb1="000000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0" w:rsidRDefault="00120FB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8D" w:rsidRPr="009C6CF2" w:rsidRDefault="0083238D" w:rsidP="00FE136A">
    <w:pPr>
      <w:pStyle w:val="Altbilgi"/>
      <w:jc w:val="center"/>
      <w:rPr>
        <w:rFonts w:ascii="Magneto" w:hAnsi="Magneto"/>
        <w:color w:val="002060"/>
        <w:u w:val="single"/>
      </w:rPr>
    </w:pPr>
    <w:r w:rsidRPr="009C6CF2">
      <w:rPr>
        <w:rFonts w:ascii="Magneto" w:hAnsi="Magneto"/>
        <w:color w:val="002060"/>
        <w:u w:val="single"/>
      </w:rPr>
      <w:t>yerlikaya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0" w:rsidRDefault="00120F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5B6" w:rsidRDefault="004D75B6" w:rsidP="00FE136A">
      <w:pPr>
        <w:spacing w:after="0" w:line="240" w:lineRule="auto"/>
      </w:pPr>
      <w:r>
        <w:separator/>
      </w:r>
    </w:p>
  </w:footnote>
  <w:footnote w:type="continuationSeparator" w:id="1">
    <w:p w:rsidR="004D75B6" w:rsidRDefault="004D75B6" w:rsidP="00FE1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0" w:rsidRDefault="00120FB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8D" w:rsidRPr="00EC566D" w:rsidRDefault="0083238D" w:rsidP="00132C50">
    <w:pPr>
      <w:pStyle w:val="stbilgi"/>
      <w:tabs>
        <w:tab w:val="clear" w:pos="4536"/>
        <w:tab w:val="clear" w:pos="9072"/>
        <w:tab w:val="center" w:pos="5386"/>
      </w:tabs>
      <w:rPr>
        <w:rFonts w:ascii="Impact" w:hAnsi="Impact"/>
        <w:b/>
        <w:color w:val="404040" w:themeColor="text1" w:themeTint="BF"/>
        <w:sz w:val="23"/>
        <w:szCs w:val="23"/>
      </w:rPr>
    </w:pPr>
    <w:r w:rsidRPr="00EC566D">
      <w:rPr>
        <w:rFonts w:ascii="Impact" w:hAnsi="Impact"/>
        <w:b/>
        <w:color w:val="404040" w:themeColor="text1" w:themeTint="BF"/>
        <w:sz w:val="23"/>
        <w:szCs w:val="23"/>
      </w:rPr>
      <w:t>AD</w:t>
    </w:r>
    <w:r>
      <w:rPr>
        <w:rFonts w:ascii="Impact" w:hAnsi="Impact"/>
        <w:b/>
        <w:color w:val="404040" w:themeColor="text1" w:themeTint="BF"/>
        <w:sz w:val="23"/>
        <w:szCs w:val="23"/>
      </w:rPr>
      <w:t>I</w:t>
    </w:r>
    <w:r w:rsidRPr="00EC566D">
      <w:rPr>
        <w:rFonts w:ascii="Impact" w:hAnsi="Impact"/>
        <w:b/>
        <w:color w:val="404040" w:themeColor="text1" w:themeTint="BF"/>
        <w:sz w:val="23"/>
        <w:szCs w:val="23"/>
      </w:rPr>
      <w:t xml:space="preserve">:  </w:t>
    </w:r>
    <w:r>
      <w:rPr>
        <w:rFonts w:ascii="Impact" w:hAnsi="Impact"/>
        <w:b/>
        <w:color w:val="404040" w:themeColor="text1" w:themeTint="BF"/>
        <w:sz w:val="23"/>
        <w:szCs w:val="23"/>
      </w:rPr>
      <w:t>………………………………………….</w:t>
    </w:r>
    <w:r w:rsidRPr="00EC566D">
      <w:rPr>
        <w:rFonts w:ascii="Impact" w:hAnsi="Impact"/>
        <w:b/>
        <w:color w:val="404040" w:themeColor="text1" w:themeTint="BF"/>
        <w:sz w:val="23"/>
        <w:szCs w:val="23"/>
      </w:rPr>
      <w:t xml:space="preserve">                                                                                                                                                       </w:t>
    </w:r>
  </w:p>
  <w:p w:rsidR="0083238D" w:rsidRPr="00EC566D" w:rsidRDefault="0083238D">
    <w:pPr>
      <w:pStyle w:val="stbilgi"/>
      <w:rPr>
        <w:color w:val="7F7F7F" w:themeColor="text1" w:themeTint="80"/>
      </w:rPr>
    </w:pPr>
    <w:r w:rsidRPr="00EC566D">
      <w:rPr>
        <w:rFonts w:ascii="Impact" w:hAnsi="Impact"/>
        <w:color w:val="404040" w:themeColor="text1" w:themeTint="BF"/>
        <w:sz w:val="23"/>
        <w:szCs w:val="23"/>
      </w:rPr>
      <w:t>4.sınıf-</w:t>
    </w:r>
    <w:r w:rsidRPr="00BF41F1">
      <w:rPr>
        <w:rFonts w:ascii="Impact" w:hAnsi="Impact"/>
        <w:color w:val="FF0000"/>
        <w:sz w:val="23"/>
        <w:szCs w:val="23"/>
      </w:rPr>
      <w:t xml:space="preserve">türkçe –ata sözü ve deyimler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FB0" w:rsidRDefault="00120FB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5CA6"/>
    <w:multiLevelType w:val="hybridMultilevel"/>
    <w:tmpl w:val="C1D6D21A"/>
    <w:lvl w:ilvl="0" w:tplc="77347FA8">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20E47F07"/>
    <w:multiLevelType w:val="hybridMultilevel"/>
    <w:tmpl w:val="63785292"/>
    <w:lvl w:ilvl="0" w:tplc="9B885BF0">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26D57BB0"/>
    <w:multiLevelType w:val="hybridMultilevel"/>
    <w:tmpl w:val="60CAAE5C"/>
    <w:lvl w:ilvl="0" w:tplc="7E90DB9A">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3CE83E8E"/>
    <w:multiLevelType w:val="hybridMultilevel"/>
    <w:tmpl w:val="1B4691F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7C7B48C0"/>
    <w:multiLevelType w:val="hybridMultilevel"/>
    <w:tmpl w:val="A1409DFC"/>
    <w:lvl w:ilvl="0" w:tplc="D3CCB73E">
      <w:start w:val="1"/>
      <w:numFmt w:val="upperLetter"/>
      <w:lvlText w:val="%1)"/>
      <w:lvlJc w:val="left"/>
      <w:pPr>
        <w:tabs>
          <w:tab w:val="num" w:pos="720"/>
        </w:tabs>
        <w:ind w:left="720" w:hanging="360"/>
      </w:pPr>
      <w:rPr>
        <w:rFonts w:hint="default"/>
      </w:rPr>
    </w:lvl>
    <w:lvl w:ilvl="1" w:tplc="7B02882A">
      <w:start w:val="3"/>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FE136A"/>
    <w:rsid w:val="00002632"/>
    <w:rsid w:val="00051FB3"/>
    <w:rsid w:val="000C43CA"/>
    <w:rsid w:val="000F5421"/>
    <w:rsid w:val="00120FB0"/>
    <w:rsid w:val="001322F1"/>
    <w:rsid w:val="00132C50"/>
    <w:rsid w:val="00164054"/>
    <w:rsid w:val="00203BD0"/>
    <w:rsid w:val="002435AB"/>
    <w:rsid w:val="00243C05"/>
    <w:rsid w:val="00286720"/>
    <w:rsid w:val="00295E3C"/>
    <w:rsid w:val="002A091F"/>
    <w:rsid w:val="002A6A6C"/>
    <w:rsid w:val="00315F21"/>
    <w:rsid w:val="00385415"/>
    <w:rsid w:val="003B3A15"/>
    <w:rsid w:val="003F6581"/>
    <w:rsid w:val="00410F0F"/>
    <w:rsid w:val="00483EAA"/>
    <w:rsid w:val="004967C3"/>
    <w:rsid w:val="004A26CB"/>
    <w:rsid w:val="004B283F"/>
    <w:rsid w:val="004C2172"/>
    <w:rsid w:val="004C2429"/>
    <w:rsid w:val="004D75B6"/>
    <w:rsid w:val="004E6738"/>
    <w:rsid w:val="00514D07"/>
    <w:rsid w:val="00526A26"/>
    <w:rsid w:val="00563064"/>
    <w:rsid w:val="005935B1"/>
    <w:rsid w:val="005A030D"/>
    <w:rsid w:val="005A38F9"/>
    <w:rsid w:val="005E6742"/>
    <w:rsid w:val="0065705D"/>
    <w:rsid w:val="0066721E"/>
    <w:rsid w:val="00676B22"/>
    <w:rsid w:val="007119BE"/>
    <w:rsid w:val="00756BF3"/>
    <w:rsid w:val="00770EE5"/>
    <w:rsid w:val="00780700"/>
    <w:rsid w:val="00797CE2"/>
    <w:rsid w:val="007C44F9"/>
    <w:rsid w:val="007D1B0B"/>
    <w:rsid w:val="00820979"/>
    <w:rsid w:val="0083238D"/>
    <w:rsid w:val="008801A4"/>
    <w:rsid w:val="00897E59"/>
    <w:rsid w:val="008A609A"/>
    <w:rsid w:val="008C20A6"/>
    <w:rsid w:val="008F5FEB"/>
    <w:rsid w:val="0092397A"/>
    <w:rsid w:val="00927352"/>
    <w:rsid w:val="00927D67"/>
    <w:rsid w:val="00931E16"/>
    <w:rsid w:val="009C6CF2"/>
    <w:rsid w:val="009F09FA"/>
    <w:rsid w:val="009F157C"/>
    <w:rsid w:val="009F1F39"/>
    <w:rsid w:val="00A012A4"/>
    <w:rsid w:val="00A22027"/>
    <w:rsid w:val="00A366FD"/>
    <w:rsid w:val="00A44B81"/>
    <w:rsid w:val="00A81790"/>
    <w:rsid w:val="00B64B7F"/>
    <w:rsid w:val="00BF41F1"/>
    <w:rsid w:val="00C3767E"/>
    <w:rsid w:val="00CF2844"/>
    <w:rsid w:val="00D15474"/>
    <w:rsid w:val="00D34C32"/>
    <w:rsid w:val="00D46CCA"/>
    <w:rsid w:val="00D7253B"/>
    <w:rsid w:val="00DF66D7"/>
    <w:rsid w:val="00E11D90"/>
    <w:rsid w:val="00E70853"/>
    <w:rsid w:val="00EB3C5C"/>
    <w:rsid w:val="00EC566D"/>
    <w:rsid w:val="00EC6891"/>
    <w:rsid w:val="00FE13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39"/>
  </w:style>
  <w:style w:type="paragraph" w:styleId="Balk8">
    <w:name w:val="heading 8"/>
    <w:basedOn w:val="Normal"/>
    <w:next w:val="Normal"/>
    <w:link w:val="Balk8Char"/>
    <w:qFormat/>
    <w:rsid w:val="00BF41F1"/>
    <w:pPr>
      <w:keepNext/>
      <w:tabs>
        <w:tab w:val="left" w:pos="4538"/>
      </w:tabs>
      <w:spacing w:after="0" w:line="240" w:lineRule="auto"/>
      <w:jc w:val="both"/>
      <w:outlineLvl w:val="7"/>
    </w:pPr>
    <w:rPr>
      <w:rFonts w:ascii="Arial" w:eastAsia="Times New Roman" w:hAnsi="Arial" w:cs="Arial"/>
      <w:b/>
      <w:bCs/>
      <w:sz w:val="20"/>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3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36A"/>
  </w:style>
  <w:style w:type="paragraph" w:styleId="Altbilgi">
    <w:name w:val="footer"/>
    <w:basedOn w:val="Normal"/>
    <w:link w:val="AltbilgiChar"/>
    <w:uiPriority w:val="99"/>
    <w:semiHidden/>
    <w:unhideWhenUsed/>
    <w:rsid w:val="00FE136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E136A"/>
  </w:style>
  <w:style w:type="paragraph" w:styleId="BalonMetni">
    <w:name w:val="Balloon Text"/>
    <w:basedOn w:val="Normal"/>
    <w:link w:val="BalonMetniChar"/>
    <w:uiPriority w:val="99"/>
    <w:semiHidden/>
    <w:unhideWhenUsed/>
    <w:rsid w:val="00927D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7D67"/>
    <w:rPr>
      <w:rFonts w:ascii="Tahoma" w:hAnsi="Tahoma" w:cs="Tahoma"/>
      <w:sz w:val="16"/>
      <w:szCs w:val="16"/>
    </w:rPr>
  </w:style>
  <w:style w:type="paragraph" w:styleId="NormalGirinti">
    <w:name w:val="Normal Indent"/>
    <w:aliases w:val="Normal Girinti Char Char Char"/>
    <w:basedOn w:val="Normal"/>
    <w:rsid w:val="00BF41F1"/>
    <w:pPr>
      <w:pBdr>
        <w:left w:val="single" w:sz="4" w:space="4" w:color="auto"/>
        <w:right w:val="single" w:sz="4" w:space="4" w:color="auto"/>
      </w:pBdr>
      <w:tabs>
        <w:tab w:val="left" w:pos="284"/>
      </w:tabs>
      <w:spacing w:after="0" w:line="240" w:lineRule="auto"/>
      <w:ind w:left="284"/>
      <w:jc w:val="both"/>
    </w:pPr>
    <w:rPr>
      <w:rFonts w:ascii="Arial Narrow" w:eastAsia="Times New Roman" w:hAnsi="Arial Narrow" w:cs="Times New Roman"/>
      <w:b/>
      <w:iCs/>
      <w:sz w:val="24"/>
      <w:szCs w:val="24"/>
      <w:u w:color="993366"/>
      <w:lang w:eastAsia="en-US"/>
    </w:rPr>
  </w:style>
  <w:style w:type="character" w:customStyle="1" w:styleId="style16style5">
    <w:name w:val="style16 style5"/>
    <w:basedOn w:val="VarsaylanParagrafYazTipi"/>
    <w:rsid w:val="00BF41F1"/>
  </w:style>
  <w:style w:type="character" w:styleId="Gl">
    <w:name w:val="Strong"/>
    <w:basedOn w:val="VarsaylanParagrafYazTipi"/>
    <w:qFormat/>
    <w:rsid w:val="00BF41F1"/>
    <w:rPr>
      <w:b/>
      <w:bCs/>
    </w:rPr>
  </w:style>
  <w:style w:type="character" w:customStyle="1" w:styleId="style16">
    <w:name w:val="style16"/>
    <w:basedOn w:val="VarsaylanParagrafYazTipi"/>
    <w:rsid w:val="00BF41F1"/>
  </w:style>
  <w:style w:type="character" w:customStyle="1" w:styleId="Balk8Char">
    <w:name w:val="Başlık 8 Char"/>
    <w:basedOn w:val="VarsaylanParagrafYazTipi"/>
    <w:link w:val="Balk8"/>
    <w:rsid w:val="00BF41F1"/>
    <w:rPr>
      <w:rFonts w:ascii="Arial" w:eastAsia="Times New Roman" w:hAnsi="Arial" w:cs="Arial"/>
      <w:b/>
      <w:bCs/>
      <w:sz w:val="20"/>
      <w:szCs w:val="24"/>
      <w:lang w:eastAsia="en-US"/>
    </w:rPr>
  </w:style>
  <w:style w:type="paragraph" w:styleId="GvdeMetniGirintisi">
    <w:name w:val="Body Text Indent"/>
    <w:basedOn w:val="Normal"/>
    <w:link w:val="GvdeMetniGirintisiChar"/>
    <w:uiPriority w:val="99"/>
    <w:semiHidden/>
    <w:unhideWhenUsed/>
    <w:rsid w:val="00BF41F1"/>
    <w:pPr>
      <w:spacing w:after="120" w:line="240" w:lineRule="auto"/>
      <w:ind w:left="283"/>
    </w:pPr>
    <w:rPr>
      <w:rFonts w:ascii="Verdana" w:eastAsia="Times New Roman" w:hAnsi="Verdana" w:cs="Times New Roman"/>
      <w:sz w:val="20"/>
      <w:szCs w:val="24"/>
    </w:rPr>
  </w:style>
  <w:style w:type="character" w:customStyle="1" w:styleId="GvdeMetniGirintisiChar">
    <w:name w:val="Gövde Metni Girintisi Char"/>
    <w:basedOn w:val="VarsaylanParagrafYazTipi"/>
    <w:link w:val="GvdeMetniGirintisi"/>
    <w:uiPriority w:val="99"/>
    <w:semiHidden/>
    <w:rsid w:val="00BF41F1"/>
    <w:rPr>
      <w:rFonts w:ascii="Verdana" w:eastAsia="Times New Roman" w:hAnsi="Verdana" w:cs="Times New Roman"/>
      <w:sz w:val="20"/>
      <w:szCs w:val="24"/>
    </w:rPr>
  </w:style>
  <w:style w:type="paragraph" w:styleId="KonuBal">
    <w:name w:val="Title"/>
    <w:basedOn w:val="Normal"/>
    <w:link w:val="KonuBalChar"/>
    <w:qFormat/>
    <w:rsid w:val="00BF41F1"/>
    <w:pPr>
      <w:spacing w:after="0" w:line="240" w:lineRule="auto"/>
      <w:jc w:val="center"/>
    </w:pPr>
    <w:rPr>
      <w:rFonts w:ascii="Times New Roman" w:eastAsia="Times New Roman" w:hAnsi="Times New Roman" w:cs="Times New Roman"/>
      <w:b/>
      <w:sz w:val="24"/>
      <w:szCs w:val="20"/>
    </w:rPr>
  </w:style>
  <w:style w:type="character" w:customStyle="1" w:styleId="KonuBalChar">
    <w:name w:val="Konu Başlığı Char"/>
    <w:basedOn w:val="VarsaylanParagrafYazTipi"/>
    <w:link w:val="KonuBal"/>
    <w:rsid w:val="00BF41F1"/>
    <w:rPr>
      <w:rFonts w:ascii="Times New Roman" w:eastAsia="Times New Roman" w:hAnsi="Times New Roman" w:cs="Times New Roman"/>
      <w:b/>
      <w:sz w:val="24"/>
      <w:szCs w:val="20"/>
    </w:rPr>
  </w:style>
  <w:style w:type="character" w:customStyle="1" w:styleId="style41">
    <w:name w:val="style41"/>
    <w:basedOn w:val="VarsaylanParagrafYazTipi"/>
    <w:rsid w:val="00BF41F1"/>
    <w:rPr>
      <w:color w:val="000000"/>
    </w:rPr>
  </w:style>
  <w:style w:type="paragraph" w:styleId="ListeParagraf">
    <w:name w:val="List Paragraph"/>
    <w:basedOn w:val="Normal"/>
    <w:uiPriority w:val="34"/>
    <w:qFormat/>
    <w:rsid w:val="00676B22"/>
    <w:pPr>
      <w:ind w:left="720"/>
      <w:contextualSpacing/>
    </w:pPr>
  </w:style>
  <w:style w:type="character" w:styleId="Kpr">
    <w:name w:val="Hyperlink"/>
    <w:basedOn w:val="VarsaylanParagrafYazTipi"/>
    <w:uiPriority w:val="99"/>
    <w:unhideWhenUsed/>
    <w:rsid w:val="00923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2533</Characters>
  <Application>Microsoft Office Word</Application>
  <DocSecurity>0</DocSecurity>
  <Lines>120</Lines>
  <Paragraphs>57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2020-04-17T08:49:00Z</dcterms:created>
  <dcterms:modified xsi:type="dcterms:W3CDTF">2020-04-27T06:15:00Z</dcterms:modified>
  <cp:category>https://www.HangiSoru.com</cp:category>
</cp:coreProperties>
</file>