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881" w:rsidRPr="00806881" w:rsidRDefault="00E37E08" w:rsidP="00806881">
      <w:pPr>
        <w:rPr>
          <w:b/>
          <w:bCs/>
        </w:rPr>
      </w:pPr>
      <w:r>
        <w:rPr>
          <w:b/>
          <w:bCs/>
        </w:rPr>
        <w:t>…………….</w:t>
      </w:r>
      <w:r w:rsidR="00806881" w:rsidRPr="00806881">
        <w:rPr>
          <w:b/>
          <w:bCs/>
        </w:rPr>
        <w:t xml:space="preserve"> ORTAOKULU </w:t>
      </w:r>
      <w:r>
        <w:rPr>
          <w:b/>
          <w:bCs/>
        </w:rPr>
        <w:t xml:space="preserve">2021-2022 </w:t>
      </w:r>
      <w:r w:rsidR="00806881" w:rsidRPr="00806881">
        <w:rPr>
          <w:b/>
          <w:bCs/>
        </w:rPr>
        <w:t xml:space="preserve"> EĞİTİM ÖĞRETİM YILI                 İSİM:                                                 SINIF:                                                                       </w:t>
      </w:r>
    </w:p>
    <w:p w:rsidR="00806881" w:rsidRPr="00806881" w:rsidRDefault="00F768AF" w:rsidP="00806881">
      <w:pPr>
        <w:rPr>
          <w:b/>
          <w:bCs/>
        </w:rPr>
      </w:pPr>
      <w:r>
        <w:rPr>
          <w:b/>
          <w:bCs/>
        </w:rPr>
        <w:t>7</w:t>
      </w:r>
      <w:r w:rsidR="00806881" w:rsidRPr="00806881">
        <w:rPr>
          <w:b/>
          <w:bCs/>
        </w:rPr>
        <w:t>. SINIF DİN KÜLTÜRÜ VE AHLAK BİLGİSİ 1 DÖNEM 2YAZILI                  PUAN:</w:t>
      </w:r>
    </w:p>
    <w:p w:rsidR="00806881" w:rsidRPr="00806881" w:rsidRDefault="00806881" w:rsidP="00806881">
      <w:pPr>
        <w:rPr>
          <w:b/>
          <w:bCs/>
        </w:rPr>
      </w:pPr>
      <w:r w:rsidRPr="00806881">
        <w:rPr>
          <w:b/>
          <w:bCs/>
        </w:rPr>
        <w:t xml:space="preserve">A. Aşağıdaki çoktan seçmeli soruları cevaplayınız. Her soru  5 puan  </w:t>
      </w:r>
    </w:p>
    <w:p w:rsidR="00806881" w:rsidRDefault="00806881" w:rsidP="00806881">
      <w:pPr>
        <w:sectPr w:rsidR="00806881" w:rsidSect="00806881">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pPr>
    </w:p>
    <w:p w:rsidR="00806881" w:rsidRDefault="00806881" w:rsidP="00806881">
      <w:r>
        <w:lastRenderedPageBreak/>
        <w:t>1. Kıyamet aşağıdaki meleklerden hangisinin sura üflemesiyle başlar?</w:t>
      </w:r>
    </w:p>
    <w:p w:rsidR="00806881" w:rsidRDefault="00806881" w:rsidP="00806881">
      <w:r>
        <w:t>A) Münker Nekir    B) Kiramen Kâtibin</w:t>
      </w:r>
    </w:p>
    <w:p w:rsidR="00806881" w:rsidRDefault="00806881" w:rsidP="00806881">
      <w:r>
        <w:t>C) Mikail                 D) İsrafil</w:t>
      </w:r>
    </w:p>
    <w:p w:rsidR="00806881" w:rsidRDefault="00806881" w:rsidP="00806881">
      <w:r>
        <w:t>2. Aşağıdakilerden hangisi ahiretin aşamalarından biri değildir?</w:t>
      </w:r>
    </w:p>
    <w:p w:rsidR="00806881" w:rsidRDefault="00806881" w:rsidP="00806881">
      <w:r>
        <w:t>A) Gayb   B) Mahşer   C) Kıyamet  D) Ölüm</w:t>
      </w:r>
    </w:p>
    <w:p w:rsidR="00806881" w:rsidRDefault="00806881" w:rsidP="00806881">
      <w:r>
        <w:t>3. Aşağıdakilerden hangisi ahirete iman etmenin insana sağladığı özelliklerden biri değildir?</w:t>
      </w:r>
    </w:p>
    <w:p w:rsidR="00806881" w:rsidRDefault="00806881" w:rsidP="00806881">
      <w:pPr>
        <w:pStyle w:val="AralkYok"/>
      </w:pPr>
      <w:r>
        <w:t>A) İnsanın tedirginliklerini ve korkularını giderir.</w:t>
      </w:r>
    </w:p>
    <w:p w:rsidR="00806881" w:rsidRDefault="00806881" w:rsidP="00806881">
      <w:pPr>
        <w:pStyle w:val="AralkYok"/>
      </w:pPr>
      <w:r>
        <w:t>B) İnsanın hayatına çekidüzen verir.</w:t>
      </w:r>
    </w:p>
    <w:p w:rsidR="00806881" w:rsidRDefault="00806881" w:rsidP="00806881">
      <w:pPr>
        <w:pStyle w:val="AralkYok"/>
      </w:pPr>
      <w:r>
        <w:t>C) Bu inanca sahip olan insan hiçbir şeyin boşa gitmeyeceğini bilir.</w:t>
      </w:r>
    </w:p>
    <w:p w:rsidR="00806881" w:rsidRDefault="00806881" w:rsidP="00806881">
      <w:pPr>
        <w:pStyle w:val="AralkYok"/>
      </w:pPr>
      <w:r>
        <w:t>D) İnsan adaletin sağlanamayacağını gördüğü için umutsuzluğa kapılır.</w:t>
      </w:r>
    </w:p>
    <w:p w:rsidR="00806881" w:rsidRDefault="00806881" w:rsidP="00806881"/>
    <w:p w:rsidR="00806881" w:rsidRDefault="00806881" w:rsidP="00806881">
      <w:r>
        <w:t>4. Öldükten sonra insanın bütün yaptıklarının tartıldığı ilahi teraziye ne ad verilir?</w:t>
      </w:r>
    </w:p>
    <w:p w:rsidR="00806881" w:rsidRDefault="00806881" w:rsidP="00806881">
      <w:r>
        <w:t>A) Mizan B) Haşr C) Amel defteri D) Ba’s</w:t>
      </w:r>
    </w:p>
    <w:p w:rsidR="00806881" w:rsidRDefault="00806881" w:rsidP="00806881">
      <w:r>
        <w:t>5. Aşağıdaki seçeneklerde yer alan melekler ve görevleri eşleştirmelerinden hangisi doğrudur?</w:t>
      </w:r>
    </w:p>
    <w:p w:rsidR="00806881" w:rsidRDefault="00806881" w:rsidP="00806881">
      <w:pPr>
        <w:pStyle w:val="AralkYok"/>
      </w:pPr>
      <w:r>
        <w:t>A) Azrail: İnsana hayat verir.</w:t>
      </w:r>
    </w:p>
    <w:p w:rsidR="00806881" w:rsidRDefault="00806881" w:rsidP="00806881">
      <w:pPr>
        <w:pStyle w:val="AralkYok"/>
      </w:pPr>
      <w:r>
        <w:t>B) Mikail: Kıyameti başlatmak için sûra üfler.</w:t>
      </w:r>
    </w:p>
    <w:p w:rsidR="00806881" w:rsidRDefault="00806881" w:rsidP="00806881">
      <w:pPr>
        <w:pStyle w:val="AralkYok"/>
      </w:pPr>
      <w:r>
        <w:t>C) Münker Nekir: Ölen her insanı sorgular.</w:t>
      </w:r>
    </w:p>
    <w:p w:rsidR="0052172A" w:rsidRDefault="00806881" w:rsidP="00806881">
      <w:pPr>
        <w:pStyle w:val="AralkYok"/>
      </w:pPr>
      <w:r>
        <w:t>D) Cebrail: Can alır.</w:t>
      </w:r>
    </w:p>
    <w:p w:rsidR="00806881" w:rsidRDefault="00806881" w:rsidP="00806881"/>
    <w:p w:rsidR="00806881" w:rsidRDefault="00806881" w:rsidP="00806881">
      <w:r>
        <w:t>6. Hacca gelen Müslümanlar, ihrama girerek sosyal ve ekonomik statülerinden sıyrılır. Arafat vakfesi yaparak mahşeri hatırlar ve tövbe etme fırsatı bulur. Şeytan taşlayarak kötü duygu ve düşüncelerden arınır. Birlikte tavaf ederek kardeş olma bilinci kazanır. Sa’y yaparak sabırlı ve ümitli olmayı öğrenir.</w:t>
      </w:r>
    </w:p>
    <w:p w:rsidR="00806881" w:rsidRDefault="00806881" w:rsidP="00806881">
      <w:r>
        <w:t>Yukarıdaki paragrafta vurgulanan ana fikir aşağıdakilerden hangisidir?</w:t>
      </w:r>
    </w:p>
    <w:p w:rsidR="00806881" w:rsidRDefault="00806881" w:rsidP="00806881">
      <w:pPr>
        <w:pStyle w:val="AralkYok"/>
      </w:pPr>
      <w:r>
        <w:t>A) Hac ibadeti insanlar arasında eşitliği sağlar.</w:t>
      </w:r>
    </w:p>
    <w:p w:rsidR="00806881" w:rsidRDefault="00806881" w:rsidP="00806881">
      <w:pPr>
        <w:pStyle w:val="AralkYok"/>
      </w:pPr>
      <w:r>
        <w:t>B) Müslümanlar arasında dayanışmayı artırır.</w:t>
      </w:r>
    </w:p>
    <w:p w:rsidR="00806881" w:rsidRDefault="00806881" w:rsidP="00806881">
      <w:pPr>
        <w:pStyle w:val="AralkYok"/>
      </w:pPr>
      <w:r>
        <w:t>C) Hacda yapılan her ibadetin bir amacı vardır.</w:t>
      </w:r>
    </w:p>
    <w:p w:rsidR="00806881" w:rsidRDefault="00806881" w:rsidP="00806881">
      <w:pPr>
        <w:pStyle w:val="AralkYok"/>
      </w:pPr>
      <w:r>
        <w:t>D) İnsanların birlikte ibadet etmelerine vesile olur.</w:t>
      </w:r>
    </w:p>
    <w:p w:rsidR="00806881" w:rsidRDefault="00806881" w:rsidP="00806881"/>
    <w:p w:rsidR="00806881" w:rsidRDefault="00806881" w:rsidP="00806881"/>
    <w:p w:rsidR="00806881" w:rsidRDefault="00806881" w:rsidP="00806881">
      <w:r>
        <w:lastRenderedPageBreak/>
        <w:t>7. Ömer Bey ile Ayşe Hanım evlendikten sonra Yüce Allah’tan bir hayırlı evlat dilemişlerdir. Çocukları sağlıklı bir şekilde dünyaya gelirse Ömer Bey, Allah (c.c.) adına kurban kesmeye söz vermiştir. Yüce Allah onlara sağlıklı bir çocuk bağışlamıştır. Ömer Bey de sözünde durarak bir kurban kesmiş ve bu kurbanın tamamını çevresindeki yoksullara dağıtmıştır.</w:t>
      </w:r>
    </w:p>
    <w:p w:rsidR="00806881" w:rsidRDefault="00806881" w:rsidP="00806881">
      <w:r>
        <w:t>Yukarıdaki metne göre Ömer Bey’in kestiği bu kurbanın adı ve hükmü nedir?</w:t>
      </w:r>
    </w:p>
    <w:p w:rsidR="00806881" w:rsidRDefault="00806881" w:rsidP="00806881">
      <w:r>
        <w:t>A) Akika Kurbanı - Sünnet  B) Şükür Kurbanı - Vacip</w:t>
      </w:r>
    </w:p>
    <w:p w:rsidR="00806881" w:rsidRDefault="00806881" w:rsidP="00806881">
      <w:r>
        <w:t>C) Adak Kurbanı - Sünnet   D) Adak Kurbanı - Vacip</w:t>
      </w:r>
    </w:p>
    <w:p w:rsidR="00806881" w:rsidRDefault="00806881" w:rsidP="00806881">
      <w:r>
        <w:t>8. Mustafa Öğretmen, Din Kültürü ve Ahlak Bilgisi dersinde hac ibadetinin önemini ve insana kazandırdıklarını anlatır. Dersin sonunda ise öğrencilerine “Hac ibadetini tamamlayıp ülkesine dönen bir Müslüman neler kazanmıştır?” sorusunu yöneltir. Öğrencilerinden bazıları şöyle cevap verir:</w:t>
      </w:r>
    </w:p>
    <w:p w:rsidR="00806881" w:rsidRDefault="00806881" w:rsidP="00806881">
      <w:r>
        <w:t>Ahmet: Başka kültürleri tanımıştır.</w:t>
      </w:r>
    </w:p>
    <w:p w:rsidR="00806881" w:rsidRDefault="00806881" w:rsidP="00806881">
      <w:r>
        <w:t>Ömer: Ahlakını güzelleştirmiştir.</w:t>
      </w:r>
    </w:p>
    <w:p w:rsidR="00806881" w:rsidRDefault="00806881" w:rsidP="00806881">
      <w:r>
        <w:t>Sevde: Diğer insanlardan üstün olmuştur.</w:t>
      </w:r>
    </w:p>
    <w:p w:rsidR="00806881" w:rsidRDefault="00806881" w:rsidP="00806881">
      <w:r>
        <w:t>Meryem: Saygılı ve müsamahalı olmayı öğrenmiştir.</w:t>
      </w:r>
    </w:p>
    <w:p w:rsidR="00806881" w:rsidRDefault="00806881" w:rsidP="00806881">
      <w:r>
        <w:t>Yukarıdaki metne göre hangi öğrencinin cevabı doğru değildir?</w:t>
      </w:r>
    </w:p>
    <w:p w:rsidR="00806881" w:rsidRDefault="00806881" w:rsidP="00806881">
      <w:r>
        <w:t>A) Ahmet  B) Ömer  C) Sevde  D) Meryem</w:t>
      </w:r>
    </w:p>
    <w:p w:rsidR="00806881" w:rsidRDefault="00806881" w:rsidP="00806881">
      <w:r>
        <w:t>9. Osman Bey mikat sınırında ihrama girmiş, _______ için niyet etmiş ve telbiye duasını okumaya başlamıştır. Mescid-i Haram’a geldiğinde Hacerül’l Esved’in hizasından itibaren Kâbe’nin çevresinde dönmeye başlamıştır. _________ kez  döndükten sonra _________ ını tamamlamıştır. Ardından Safa ve Merve tepeleri arasında gidipgelerek_______ibadetini yerine getirmiştir. En son _______________ olarak ihramdan çıkmıştır. Böylece ibadetini tamamlamıştır.</w:t>
      </w:r>
    </w:p>
    <w:p w:rsidR="00806881" w:rsidRDefault="00806881" w:rsidP="00806881">
      <w:r>
        <w:t>Yukarıdaki metne göre boş bırakılan yerlere hangi kavramlar gelmelidir?</w:t>
      </w:r>
    </w:p>
    <w:p w:rsidR="00806881" w:rsidRDefault="00806881" w:rsidP="00806881">
      <w:r>
        <w:t>A) Hac/ Yedi/ Tavaf/ Sa’y/ Tıraş</w:t>
      </w:r>
    </w:p>
    <w:p w:rsidR="00806881" w:rsidRDefault="00806881" w:rsidP="00806881">
      <w:r>
        <w:t>B) Hac/ Üç/ Şavt/ Vakfe/ Tıraş</w:t>
      </w:r>
    </w:p>
    <w:p w:rsidR="00806881" w:rsidRDefault="00806881" w:rsidP="00806881">
      <w:r>
        <w:t>C) Umre/ Yedi/ Tavaf/ Sa’y/ Tıraş</w:t>
      </w:r>
    </w:p>
    <w:p w:rsidR="00806881" w:rsidRDefault="00806881" w:rsidP="00806881">
      <w:r>
        <w:lastRenderedPageBreak/>
        <w:t>D) Umre/ Yedi/ Tavaf/ Vakfe/ Tıraş</w:t>
      </w:r>
    </w:p>
    <w:p w:rsidR="00CC3851" w:rsidRDefault="00CC3851" w:rsidP="00806881">
      <w:pPr>
        <w:sectPr w:rsidR="00CC3851" w:rsidSect="00806881">
          <w:type w:val="continuous"/>
          <w:pgSz w:w="11906" w:h="16838"/>
          <w:pgMar w:top="720" w:right="720" w:bottom="720" w:left="720" w:header="708" w:footer="708" w:gutter="0"/>
          <w:cols w:num="2" w:space="708"/>
          <w:docGrid w:linePitch="360"/>
        </w:sectPr>
      </w:pPr>
    </w:p>
    <w:p w:rsidR="00806881" w:rsidRDefault="00806881" w:rsidP="00CC3851">
      <w:r>
        <w:lastRenderedPageBreak/>
        <w:t>10. Yüce Allah’ın emriyle babası, onu annesiyle birlikte Kâbe’nin yakınlarındaki bir tepeye bırakmıştır. Hiçbir şeyin olmadığı bu vadide annesi onun için sabırla su aramış ve Allah (c.c.) onlara zemzemi ikram etmiştir. Zaman zaman babası onları ziyarete gelmiştir. Babası bir gün onun yanına gelerek Kâbe’nin inşası için emir geldiğini söylemiş ve onun da kendisine yardım etmesini istemiştir. O da babasıyla birlikte çalışarakYüce Allah’ın evi olan Kâbe’yi inşa etmiştir.</w:t>
      </w:r>
    </w:p>
    <w:p w:rsidR="00806881" w:rsidRDefault="00806881" w:rsidP="00806881">
      <w:r>
        <w:t>Yukarıdaki paragrafta anlatılan peygamber kimdir?</w:t>
      </w:r>
    </w:p>
    <w:p w:rsidR="00806881" w:rsidRDefault="00806881" w:rsidP="00806881">
      <w:r>
        <w:t>A) Hz. Muhammed (s.a.v.)</w:t>
      </w:r>
    </w:p>
    <w:p w:rsidR="00806881" w:rsidRDefault="00806881" w:rsidP="00806881">
      <w:r>
        <w:t>B) Hz. İshak (a.s.)</w:t>
      </w:r>
    </w:p>
    <w:p w:rsidR="00806881" w:rsidRDefault="00806881" w:rsidP="00806881">
      <w:r>
        <w:t>C) Hz. İbrahim (a.s.)</w:t>
      </w:r>
    </w:p>
    <w:p w:rsidR="00806881" w:rsidRDefault="00806881" w:rsidP="00806881">
      <w:r>
        <w:t>D) Hz. İsmail (a.s.)</w:t>
      </w:r>
    </w:p>
    <w:p w:rsidR="00806881" w:rsidRDefault="00806881" w:rsidP="00806881">
      <w:pPr>
        <w:sectPr w:rsidR="00806881" w:rsidSect="00CC3851">
          <w:type w:val="continuous"/>
          <w:pgSz w:w="11906" w:h="16838"/>
          <w:pgMar w:top="720" w:right="720" w:bottom="720" w:left="720" w:header="708" w:footer="708" w:gutter="0"/>
          <w:cols w:space="708"/>
          <w:docGrid w:linePitch="360"/>
        </w:sectPr>
      </w:pPr>
    </w:p>
    <w:p w:rsidR="00806881" w:rsidRPr="00CC3851" w:rsidRDefault="00CC3851" w:rsidP="00CC3851">
      <w:pPr>
        <w:rPr>
          <w:b/>
          <w:bCs/>
          <w:i/>
          <w:iCs/>
        </w:rPr>
      </w:pPr>
      <w:r w:rsidRPr="00CC3851">
        <w:rPr>
          <w:b/>
          <w:bCs/>
          <w:i/>
          <w:iCs/>
        </w:rPr>
        <w:lastRenderedPageBreak/>
        <w:t>B</w:t>
      </w:r>
      <w:r w:rsidR="00806881" w:rsidRPr="00CC3851">
        <w:rPr>
          <w:b/>
          <w:bCs/>
          <w:i/>
          <w:iCs/>
        </w:rPr>
        <w:t>. Aşağıdaki cümlelerde boş bırakılan yerleri verilen kelimelerden uygun olanlarladoldurunuz.</w:t>
      </w:r>
      <w:r>
        <w:rPr>
          <w:b/>
          <w:bCs/>
          <w:i/>
          <w:iCs/>
        </w:rPr>
        <w:t>20 PUAN</w:t>
      </w:r>
    </w:p>
    <w:p w:rsidR="00806881" w:rsidRDefault="00806881" w:rsidP="00CC3851">
      <w:r>
        <w:t>(Hz. İsmail (a.s.), Hz. Yusuf (a.s.), akika, adak, sa’y, Müzdelife, Arafat, Mina, ihram,zemzem, tavaf, telbiye, şavt, umre, Kâbe, vakfe, mikat)</w:t>
      </w:r>
    </w:p>
    <w:p w:rsidR="00806881" w:rsidRDefault="00806881" w:rsidP="00806881">
      <w:r>
        <w:t>1. Hac yaparken erkeklerin giymek zorunda olduğu kıyafete ______________ denir.</w:t>
      </w:r>
    </w:p>
    <w:p w:rsidR="00806881" w:rsidRDefault="00806881" w:rsidP="00806881">
      <w:r>
        <w:t>2. _________ sınırında hac ibadeti için niyet edilir, ______________ duası okunur.</w:t>
      </w:r>
    </w:p>
    <w:p w:rsidR="00806881" w:rsidRDefault="00806881" w:rsidP="00806881">
      <w:r>
        <w:t>3. Hac ibadetinde __________ 'de taş toplanır, ____________ 'da şeytan taşlanır.</w:t>
      </w:r>
    </w:p>
    <w:p w:rsidR="00806881" w:rsidRDefault="00806881" w:rsidP="00CC3851">
      <w:r>
        <w:t>4. Mescid-i Haram içerisinde ve Kâbe civarında çıkan mukaddes suya _________denir.</w:t>
      </w:r>
    </w:p>
    <w:p w:rsidR="00806881" w:rsidRDefault="00806881" w:rsidP="00CC3851">
      <w:r>
        <w:t>5. Hacerülesved’in hizasından başlayarak Kâbe’nin çevresinde bir kez dönmeye________, yedi kez dönmeye _____________ denir.</w:t>
      </w:r>
    </w:p>
    <w:p w:rsidR="00806881" w:rsidRPr="00964C5A" w:rsidRDefault="0018599E" w:rsidP="00806881">
      <w:pPr>
        <w:rPr>
          <w:color w:val="FFFFFF" w:themeColor="background1"/>
        </w:rPr>
      </w:pPr>
      <w:hyperlink r:id="rId12" w:history="1">
        <w:r w:rsidR="00964C5A" w:rsidRPr="00964C5A">
          <w:rPr>
            <w:rStyle w:val="Kpr"/>
            <w:color w:val="FFFFFF" w:themeColor="background1"/>
          </w:rPr>
          <w:t>https://www.</w:t>
        </w:r>
        <w:r w:rsidR="00884290">
          <w:rPr>
            <w:rStyle w:val="Kpr"/>
            <w:color w:val="FFFFFF" w:themeColor="background1"/>
          </w:rPr>
          <w:t>HangiSoru</w:t>
        </w:r>
        <w:r w:rsidR="00964C5A" w:rsidRPr="00964C5A">
          <w:rPr>
            <w:rStyle w:val="Kpr"/>
            <w:color w:val="FFFFFF" w:themeColor="background1"/>
          </w:rPr>
          <w:t>.com</w:t>
        </w:r>
      </w:hyperlink>
    </w:p>
    <w:p w:rsidR="00806881" w:rsidRPr="00CC3851" w:rsidRDefault="00CC3851" w:rsidP="00806881">
      <w:pPr>
        <w:rPr>
          <w:b/>
          <w:bCs/>
          <w:i/>
          <w:iCs/>
        </w:rPr>
      </w:pPr>
      <w:r w:rsidRPr="00CC3851">
        <w:rPr>
          <w:b/>
          <w:bCs/>
          <w:i/>
          <w:iCs/>
        </w:rPr>
        <w:t>C</w:t>
      </w:r>
      <w:r w:rsidR="00806881" w:rsidRPr="00CC3851">
        <w:rPr>
          <w:b/>
          <w:bCs/>
          <w:i/>
          <w:iCs/>
        </w:rPr>
        <w:t>. Aşağıdaki cümleler doğruysa başına (D), yanlışsa (Y) yazınız.</w:t>
      </w:r>
      <w:r>
        <w:rPr>
          <w:b/>
          <w:bCs/>
          <w:i/>
          <w:iCs/>
        </w:rPr>
        <w:t xml:space="preserve"> 10 PUAN</w:t>
      </w:r>
    </w:p>
    <w:p w:rsidR="00806881" w:rsidRDefault="00806881" w:rsidP="00806881">
      <w:r>
        <w:t>1. ( ) Kurban, Allah’a (c.c.) yakınlaşmaya vesile olan şey anlamına gelir.</w:t>
      </w:r>
    </w:p>
    <w:p w:rsidR="00806881" w:rsidRDefault="00806881" w:rsidP="00806881">
      <w:r>
        <w:t>2. ( ) Arafat’ta vakfe yapmak umrenin şartlarındandır.</w:t>
      </w:r>
    </w:p>
    <w:p w:rsidR="00806881" w:rsidRDefault="00806881" w:rsidP="00806881">
      <w:r>
        <w:t>3. ( ) Hac ibadeti yılda birkaç kez yapılabilir.</w:t>
      </w:r>
    </w:p>
    <w:p w:rsidR="00806881" w:rsidRDefault="00806881" w:rsidP="00806881">
      <w:r>
        <w:t>4. ( ) Hac veya umre ibadetine başlamak için mikat sınırında ihrama girilir.</w:t>
      </w:r>
    </w:p>
    <w:p w:rsidR="00806881" w:rsidRDefault="00806881" w:rsidP="00806881">
      <w:r>
        <w:t>5. ( ) Müzdelife’de şeytan taşlayarak insan içindeki kötü duygulardan arınır.</w:t>
      </w:r>
    </w:p>
    <w:p w:rsidR="00CC3851" w:rsidRDefault="00CC3851" w:rsidP="00CC3851">
      <w:pPr>
        <w:sectPr w:rsidR="00CC3851" w:rsidSect="00806881">
          <w:type w:val="continuous"/>
          <w:pgSz w:w="11906" w:h="16838"/>
          <w:pgMar w:top="720" w:right="720" w:bottom="720" w:left="720" w:header="708" w:footer="708" w:gutter="0"/>
          <w:cols w:space="708"/>
          <w:docGrid w:linePitch="360"/>
        </w:sectPr>
      </w:pPr>
    </w:p>
    <w:p w:rsidR="00CC3851" w:rsidRPr="00CC3851" w:rsidRDefault="00CC3851" w:rsidP="00CC3851">
      <w:pPr>
        <w:rPr>
          <w:b/>
          <w:bCs/>
          <w:i/>
          <w:iCs/>
        </w:rPr>
      </w:pPr>
      <w:r w:rsidRPr="00CC3851">
        <w:rPr>
          <w:b/>
          <w:bCs/>
          <w:i/>
          <w:iCs/>
        </w:rPr>
        <w:lastRenderedPageBreak/>
        <w:t>D. En’am Suresi 162. Ayet  Tamamlayıp ve Anlamı yazınız. 20 puan</w:t>
      </w:r>
    </w:p>
    <w:p w:rsidR="00CC3851" w:rsidRDefault="00CC3851" w:rsidP="00CC3851">
      <w:pPr>
        <w:sectPr w:rsidR="00CC3851" w:rsidSect="00CC3851">
          <w:type w:val="continuous"/>
          <w:pgSz w:w="11906" w:h="16838"/>
          <w:pgMar w:top="720" w:right="720" w:bottom="720" w:left="720" w:header="708" w:footer="708" w:gutter="0"/>
          <w:cols w:space="708"/>
          <w:docGrid w:linePitch="360"/>
        </w:sectPr>
      </w:pPr>
    </w:p>
    <w:p w:rsidR="00CC3851" w:rsidRPr="00CC3851" w:rsidRDefault="00CC3851" w:rsidP="00CC3851">
      <w:pPr>
        <w:rPr>
          <w:b/>
          <w:bCs/>
        </w:rPr>
      </w:pPr>
      <w:r w:rsidRPr="00CC3851">
        <w:rPr>
          <w:b/>
          <w:bCs/>
        </w:rPr>
        <w:lastRenderedPageBreak/>
        <w:t xml:space="preserve">Okunuşu: </w:t>
      </w:r>
    </w:p>
    <w:p w:rsidR="00CC3851" w:rsidRDefault="00CC3851" w:rsidP="00CC3851">
      <w:r>
        <w:t>"Kul ………………….. ve ………….ve mahyâye ve ……………lillahi ……………………………."</w:t>
      </w:r>
    </w:p>
    <w:p w:rsidR="00CC3851" w:rsidRDefault="00CC3851" w:rsidP="00CC3851"/>
    <w:p w:rsidR="00CC3851" w:rsidRDefault="00CC3851" w:rsidP="00CC3851"/>
    <w:p w:rsidR="00CC3851" w:rsidRPr="00CC3851" w:rsidRDefault="00CC3851" w:rsidP="00CC3851">
      <w:r w:rsidRPr="00CC3851">
        <w:rPr>
          <w:b/>
          <w:bCs/>
        </w:rPr>
        <w:lastRenderedPageBreak/>
        <w:t xml:space="preserve">Anlamı: </w:t>
      </w:r>
      <w:hyperlink r:id="rId13" w:history="1">
        <w:r w:rsidR="00964C5A" w:rsidRPr="004C1745">
          <w:rPr>
            <w:rStyle w:val="Kpr"/>
          </w:rPr>
          <w:t>https://www.</w:t>
        </w:r>
        <w:r w:rsidR="00884290">
          <w:rPr>
            <w:rStyle w:val="Kpr"/>
          </w:rPr>
          <w:t>HangiSoru</w:t>
        </w:r>
        <w:r w:rsidR="00964C5A" w:rsidRPr="004C1745">
          <w:rPr>
            <w:rStyle w:val="Kpr"/>
          </w:rPr>
          <w:t>.com</w:t>
        </w:r>
      </w:hyperlink>
    </w:p>
    <w:p w:rsidR="00CC3851" w:rsidRDefault="00CC3851" w:rsidP="00CC3851">
      <w:r>
        <w:t>……………………………………………………………………………………………………………………………………………………………………………………………………………………………………………………………………………………………………………………………………………………</w:t>
      </w:r>
    </w:p>
    <w:p w:rsidR="00CC3851" w:rsidRDefault="00CC3851" w:rsidP="00CC3851"/>
    <w:p w:rsidR="00CC3851" w:rsidRDefault="00CC3851" w:rsidP="00CC3851">
      <w:pPr>
        <w:sectPr w:rsidR="00CC3851" w:rsidSect="00CC3851">
          <w:type w:val="continuous"/>
          <w:pgSz w:w="11906" w:h="16838"/>
          <w:pgMar w:top="720" w:right="720" w:bottom="720" w:left="720" w:header="708" w:footer="708" w:gutter="0"/>
          <w:cols w:num="2" w:space="708"/>
          <w:docGrid w:linePitch="360"/>
        </w:sectPr>
      </w:pPr>
    </w:p>
    <w:p w:rsidR="00CC3851" w:rsidRDefault="00CC3851" w:rsidP="00CC3851"/>
    <w:p w:rsidR="00CC3851" w:rsidRPr="00CC3851" w:rsidRDefault="00E37E08" w:rsidP="00CC3851">
      <w:pPr>
        <w:pStyle w:val="AralkYok"/>
        <w:rPr>
          <w:sz w:val="20"/>
          <w:szCs w:val="20"/>
        </w:rPr>
      </w:pPr>
      <w:r>
        <w:rPr>
          <w:sz w:val="20"/>
          <w:szCs w:val="20"/>
        </w:rPr>
        <w:t>………………….</w:t>
      </w:r>
    </w:p>
    <w:p w:rsidR="00806881" w:rsidRPr="00CC3851" w:rsidRDefault="00CC3851" w:rsidP="00CC3851">
      <w:pPr>
        <w:pStyle w:val="AralkYok"/>
        <w:rPr>
          <w:sz w:val="20"/>
          <w:szCs w:val="20"/>
        </w:rPr>
      </w:pPr>
      <w:r w:rsidRPr="00CC3851">
        <w:rPr>
          <w:sz w:val="20"/>
          <w:szCs w:val="20"/>
        </w:rPr>
        <w:t xml:space="preserve">                                                                                                                                 DİN KÜLTÜRÜ VE AHLAK BİLGİSİ ÖĞRETMENİ</w:t>
      </w:r>
    </w:p>
    <w:sectPr w:rsidR="00806881" w:rsidRPr="00CC3851" w:rsidSect="00806881">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290" w:rsidRDefault="00884290" w:rsidP="00884290">
      <w:pPr>
        <w:spacing w:after="0" w:line="240" w:lineRule="auto"/>
      </w:pPr>
      <w:r>
        <w:separator/>
      </w:r>
    </w:p>
  </w:endnote>
  <w:endnote w:type="continuationSeparator" w:id="1">
    <w:p w:rsidR="00884290" w:rsidRDefault="00884290" w:rsidP="008842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290" w:rsidRDefault="0088429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290" w:rsidRDefault="0088429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290" w:rsidRDefault="0088429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290" w:rsidRDefault="00884290" w:rsidP="00884290">
      <w:pPr>
        <w:spacing w:after="0" w:line="240" w:lineRule="auto"/>
      </w:pPr>
      <w:r>
        <w:separator/>
      </w:r>
    </w:p>
  </w:footnote>
  <w:footnote w:type="continuationSeparator" w:id="1">
    <w:p w:rsidR="00884290" w:rsidRDefault="00884290" w:rsidP="008842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290" w:rsidRDefault="0088429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290" w:rsidRDefault="00884290">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290" w:rsidRDefault="00884290">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06881"/>
    <w:rsid w:val="000307F4"/>
    <w:rsid w:val="00182809"/>
    <w:rsid w:val="0018599E"/>
    <w:rsid w:val="003C4019"/>
    <w:rsid w:val="00806881"/>
    <w:rsid w:val="00884290"/>
    <w:rsid w:val="00964C5A"/>
    <w:rsid w:val="00CC3851"/>
    <w:rsid w:val="00DB2E15"/>
    <w:rsid w:val="00E23640"/>
    <w:rsid w:val="00E37E08"/>
    <w:rsid w:val="00F57A0B"/>
    <w:rsid w:val="00F768A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A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06881"/>
    <w:pPr>
      <w:spacing w:after="0" w:line="240" w:lineRule="auto"/>
    </w:pPr>
  </w:style>
  <w:style w:type="character" w:styleId="Kpr">
    <w:name w:val="Hyperlink"/>
    <w:basedOn w:val="VarsaylanParagrafYazTipi"/>
    <w:uiPriority w:val="99"/>
    <w:unhideWhenUsed/>
    <w:rsid w:val="00DB2E15"/>
    <w:rPr>
      <w:color w:val="0563C1" w:themeColor="hyperlink"/>
      <w:u w:val="single"/>
    </w:rPr>
  </w:style>
  <w:style w:type="paragraph" w:styleId="stbilgi">
    <w:name w:val="header"/>
    <w:basedOn w:val="Normal"/>
    <w:link w:val="stbilgiChar"/>
    <w:uiPriority w:val="99"/>
    <w:semiHidden/>
    <w:unhideWhenUsed/>
    <w:rsid w:val="0088429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84290"/>
  </w:style>
  <w:style w:type="paragraph" w:styleId="Altbilgi">
    <w:name w:val="footer"/>
    <w:basedOn w:val="Normal"/>
    <w:link w:val="AltbilgiChar"/>
    <w:uiPriority w:val="99"/>
    <w:semiHidden/>
    <w:unhideWhenUsed/>
    <w:rsid w:val="0088429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8429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angiSoru.com/"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www.HangiSoru.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743</Words>
  <Characters>4756</Characters>
  <DocSecurity>0</DocSecurity>
  <Lines>129</Lines>
  <Paragraphs>70</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https://www.HangiSoru.com</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dcterms:created xsi:type="dcterms:W3CDTF">2018-12-12T08:31:00Z</dcterms:created>
  <dcterms:modified xsi:type="dcterms:W3CDTF">2021-12-28T18:55:00Z</dcterms:modified>
  <cp:category>https://www.HangiSoru.com</cp:category>
</cp:coreProperties>
</file>